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/>
          <w:i w:val="0"/>
          <w:sz w:val="24"/>
          <w:szCs w:val="24"/>
        </w:rPr>
      </w:pPr>
      <w:r w:rsidRPr="006C0528">
        <w:rPr>
          <w:rFonts w:ascii="Times New Roman" w:hAnsi="Times New Roman"/>
          <w:i w:val="0"/>
          <w:sz w:val="24"/>
          <w:szCs w:val="24"/>
        </w:rPr>
        <w:t xml:space="preserve">ДО </w:t>
      </w:r>
    </w:p>
    <w:p w:rsidR="009F7836" w:rsidRPr="00646EF8" w:rsidRDefault="003D5EC7" w:rsidP="00646EF8">
      <w:pPr>
        <w:pStyle w:val="2"/>
        <w:spacing w:before="0" w:after="0"/>
        <w:ind w:left="5040"/>
        <w:rPr>
          <w:rFonts w:ascii="Times New Roman" w:hAnsi="Times New Roman"/>
          <w:i w:val="0"/>
          <w:sz w:val="24"/>
          <w:szCs w:val="24"/>
          <w:lang w:val="bg-BG"/>
        </w:rPr>
      </w:pPr>
      <w:bookmarkStart w:id="0" w:name="_GoBack"/>
      <w:bookmarkEnd w:id="0"/>
      <w:r w:rsidRPr="00646EF8">
        <w:rPr>
          <w:rFonts w:ascii="Times New Roman" w:hAnsi="Times New Roman"/>
          <w:i w:val="0"/>
          <w:sz w:val="24"/>
          <w:szCs w:val="24"/>
          <w:lang w:val="bg-BG"/>
        </w:rPr>
        <w:t>«ГЕМОВА» ЕООД</w:t>
      </w:r>
    </w:p>
    <w:p w:rsidR="009F7836" w:rsidRPr="006A2536" w:rsidRDefault="009F7836" w:rsidP="009F7836">
      <w:pPr>
        <w:pStyle w:val="2"/>
        <w:spacing w:before="0" w:after="0"/>
        <w:ind w:left="5040"/>
        <w:rPr>
          <w:rFonts w:ascii="Times New Roman" w:hAnsi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/>
          <w:b w:val="0"/>
          <w:i w:val="0"/>
          <w:sz w:val="18"/>
          <w:szCs w:val="18"/>
        </w:rPr>
        <w:t>(Бенефициент-</w:t>
      </w:r>
      <w:r w:rsidRPr="006A2536">
        <w:rPr>
          <w:rFonts w:ascii="Times New Roman" w:hAnsi="Times New Roman"/>
          <w:i w:val="0"/>
          <w:sz w:val="18"/>
          <w:szCs w:val="18"/>
        </w:rPr>
        <w:t xml:space="preserve"> </w:t>
      </w:r>
      <w:r w:rsidRPr="006A2536">
        <w:rPr>
          <w:rFonts w:ascii="Times New Roman" w:hAnsi="Times New Roman"/>
          <w:b w:val="0"/>
          <w:i w:val="0"/>
          <w:sz w:val="18"/>
          <w:szCs w:val="18"/>
        </w:rPr>
        <w:t>наименование)</w:t>
      </w:r>
    </w:p>
    <w:p w:rsidR="009F7836" w:rsidRPr="00646EF8" w:rsidRDefault="00646EF8" w:rsidP="00646EF8">
      <w:pPr>
        <w:pStyle w:val="2"/>
        <w:spacing w:before="0" w:after="0"/>
        <w:ind w:left="5040"/>
        <w:rPr>
          <w:rFonts w:ascii="Times New Roman" w:hAnsi="Times New Roman"/>
          <w:i w:val="0"/>
          <w:sz w:val="24"/>
          <w:szCs w:val="24"/>
          <w:lang w:val="bg-BG"/>
        </w:rPr>
      </w:pPr>
      <w:r w:rsidRPr="00646EF8">
        <w:rPr>
          <w:rFonts w:ascii="Times New Roman" w:hAnsi="Times New Roman"/>
          <w:i w:val="0"/>
          <w:sz w:val="24"/>
          <w:szCs w:val="24"/>
        </w:rPr>
        <w:t>ЕИК 203830081</w:t>
      </w:r>
    </w:p>
    <w:p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:rsidR="00AC5186" w:rsidRPr="00AC5186" w:rsidRDefault="00AC5186" w:rsidP="00AC5186">
      <w:pPr>
        <w:autoSpaceDE w:val="0"/>
        <w:snapToGrid w:val="0"/>
        <w:jc w:val="both"/>
        <w:rPr>
          <w:rFonts w:ascii="Times New Roman" w:hAnsi="Times New Roman"/>
          <w:b/>
          <w:color w:val="000000"/>
          <w:szCs w:val="24"/>
        </w:rPr>
      </w:pPr>
      <w:r w:rsidRPr="00AC5186">
        <w:rPr>
          <w:rFonts w:ascii="Times New Roman" w:hAnsi="Times New Roman"/>
          <w:b/>
          <w:color w:val="000000"/>
          <w:szCs w:val="24"/>
        </w:rPr>
        <w:t xml:space="preserve">„Проектиране и изграждане на 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фотоволтаична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 електрическа централа/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ФтЕЦ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/ с мощност 65 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kWp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 за собствено потребление с локално съоръжение за съхранение на електрическа енергия/батерия/ - 81.92 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kWh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 и мощност на 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инвертора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 65 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kW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 за нуждите на „ГЕМОВА” ЕООД”</w:t>
      </w:r>
    </w:p>
    <w:p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:rsidR="009F7836" w:rsidRPr="00B22C33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:rsidR="00EA3873" w:rsidRPr="00AC5186" w:rsidRDefault="00EA3873" w:rsidP="00AC5186">
      <w:pPr>
        <w:autoSpaceDE w:val="0"/>
        <w:snapToGrid w:val="0"/>
        <w:jc w:val="both"/>
        <w:rPr>
          <w:rFonts w:ascii="Times New Roman" w:hAnsi="Times New Roman"/>
          <w:b/>
          <w:color w:val="000000"/>
          <w:szCs w:val="24"/>
        </w:rPr>
      </w:pPr>
      <w:r w:rsidRPr="00AC5186">
        <w:rPr>
          <w:rFonts w:ascii="Times New Roman" w:hAnsi="Times New Roman"/>
          <w:b/>
          <w:color w:val="000000"/>
          <w:szCs w:val="24"/>
        </w:rPr>
        <w:t xml:space="preserve">„Проектиране и изграждане на 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фотоволтаична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 електрическа централа/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ФтЕЦ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/ с мощност 65 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kWp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 за собствено потребление с локално съоръжение за съхранение на електрическа енергия/батерия/ - 81.92 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kWh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 и мощност на 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инвертора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 65 </w:t>
      </w:r>
      <w:proofErr w:type="spellStart"/>
      <w:r w:rsidRPr="00AC5186">
        <w:rPr>
          <w:rFonts w:ascii="Times New Roman" w:hAnsi="Times New Roman"/>
          <w:b/>
          <w:color w:val="000000"/>
          <w:szCs w:val="24"/>
        </w:rPr>
        <w:t>kW</w:t>
      </w:r>
      <w:proofErr w:type="spellEnd"/>
      <w:r w:rsidRPr="00AC5186">
        <w:rPr>
          <w:rFonts w:ascii="Times New Roman" w:hAnsi="Times New Roman"/>
          <w:b/>
          <w:color w:val="000000"/>
          <w:szCs w:val="24"/>
        </w:rPr>
        <w:t xml:space="preserve"> за нуждите на „ГЕМОВА” ЕООД”</w:t>
      </w:r>
    </w:p>
    <w:p w:rsidR="009F7836" w:rsidRPr="00B22C33" w:rsidRDefault="009F7836" w:rsidP="00EA3873">
      <w:pPr>
        <w:rPr>
          <w:rFonts w:ascii="Times New Roman" w:hAnsi="Times New Roman"/>
          <w:b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Запознати сме и приемаме условията на проекта на договора. Ако бъдем определени за изпълнител, ще сключим договор в нормативно</w:t>
      </w:r>
      <w:r w:rsidR="00EA3873"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>установения срок.</w:t>
      </w: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Предлагаме срок за изпълнение на предмета на процедурата календарни дни, считано от датата на подпи</w:t>
      </w:r>
      <w:r w:rsidR="00AC5186">
        <w:rPr>
          <w:rFonts w:ascii="Times New Roman" w:hAnsi="Times New Roman"/>
          <w:szCs w:val="24"/>
        </w:rPr>
        <w:t>сване на договора за изпълнение:</w:t>
      </w:r>
    </w:p>
    <w:p w:rsidR="00AC5186" w:rsidRPr="003B3E7C" w:rsidRDefault="00AC5186" w:rsidP="009C1A9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lastRenderedPageBreak/>
        <w:t>1.</w:t>
      </w:r>
      <w:r w:rsidRPr="003B3E7C">
        <w:rPr>
          <w:rFonts w:ascii="Times New Roman" w:hAnsi="Times New Roman"/>
          <w:b/>
          <w:szCs w:val="24"/>
        </w:rPr>
        <w:t>Срокът за изпълнение на</w:t>
      </w:r>
      <w:r w:rsidRPr="003B3E7C">
        <w:rPr>
          <w:rFonts w:ascii="Times New Roman" w:hAnsi="Times New Roman"/>
          <w:b/>
        </w:rPr>
        <w:t xml:space="preserve"> предмета на процедурата</w:t>
      </w:r>
      <w:r w:rsidRPr="003B3E7C">
        <w:rPr>
          <w:rFonts w:ascii="Times New Roman" w:hAnsi="Times New Roman"/>
          <w:b/>
          <w:szCs w:val="24"/>
        </w:rPr>
        <w:t xml:space="preserve"> възлиза общо на ……..………….. календарни дни</w:t>
      </w:r>
      <w:r w:rsidRPr="003B3E7C">
        <w:rPr>
          <w:rFonts w:ascii="Times New Roman" w:hAnsi="Times New Roman"/>
          <w:szCs w:val="24"/>
        </w:rPr>
        <w:t xml:space="preserve"> (</w:t>
      </w:r>
      <w:r w:rsidRPr="003B3E7C">
        <w:rPr>
          <w:rFonts w:ascii="Times New Roman" w:hAnsi="Times New Roman"/>
          <w:bCs/>
        </w:rPr>
        <w:t xml:space="preserve">но не по-късно от крайния срок за изпълнение на Договор за финансиране </w:t>
      </w:r>
      <w:r w:rsidRPr="00D7452A">
        <w:rPr>
          <w:rFonts w:ascii="Times New Roman" w:hAnsi="Times New Roman"/>
        </w:rPr>
        <w:t xml:space="preserve">BG16RFPR001-2.004-0964 </w:t>
      </w:r>
      <w:r w:rsidRPr="003B3E7C">
        <w:rPr>
          <w:rFonts w:ascii="Times New Roman" w:hAnsi="Times New Roman"/>
        </w:rPr>
        <w:t>C01</w:t>
      </w:r>
      <w:r>
        <w:rPr>
          <w:rFonts w:ascii="Times New Roman" w:hAnsi="Times New Roman"/>
        </w:rPr>
        <w:t xml:space="preserve">(01.06.2027) </w:t>
      </w:r>
    </w:p>
    <w:p w:rsidR="00AC5186" w:rsidRPr="003B3E7C" w:rsidRDefault="00AC5186" w:rsidP="009C1A97">
      <w:pPr>
        <w:jc w:val="both"/>
        <w:rPr>
          <w:rFonts w:ascii="Times New Roman" w:eastAsia="Bookman Old Style" w:hAnsi="Times New Roman"/>
          <w:szCs w:val="24"/>
          <w:shd w:val="clear" w:color="auto" w:fill="FFFFFF"/>
        </w:rPr>
      </w:pPr>
      <w:r w:rsidRPr="003B3E7C">
        <w:rPr>
          <w:rFonts w:ascii="Times New Roman" w:hAnsi="Times New Roman"/>
          <w:szCs w:val="24"/>
        </w:rPr>
        <w:t>в междинни срокове за отделните основни дейности както следва:</w:t>
      </w:r>
    </w:p>
    <w:p w:rsidR="009C1A97" w:rsidRDefault="009C1A97" w:rsidP="009C1A97">
      <w:pPr>
        <w:jc w:val="both"/>
        <w:rPr>
          <w:rFonts w:ascii="Times New Roman" w:hAnsi="Times New Roman"/>
          <w:b/>
        </w:rPr>
      </w:pPr>
    </w:p>
    <w:p w:rsidR="00AC5186" w:rsidRPr="003B3E7C" w:rsidRDefault="00AC5186" w:rsidP="009C1A97">
      <w:pPr>
        <w:jc w:val="both"/>
        <w:rPr>
          <w:rFonts w:ascii="Times New Roman" w:hAnsi="Times New Roman"/>
          <w:b/>
          <w:lang w:val="ru-RU"/>
        </w:rPr>
      </w:pPr>
      <w:r w:rsidRPr="003B3E7C">
        <w:rPr>
          <w:rFonts w:ascii="Times New Roman" w:hAnsi="Times New Roman"/>
          <w:b/>
        </w:rPr>
        <w:t xml:space="preserve">2. Срок за изготвяне на </w:t>
      </w:r>
      <w:r w:rsidRPr="00F14D56">
        <w:rPr>
          <w:rFonts w:ascii="Times New Roman" w:hAnsi="Times New Roman"/>
          <w:b/>
          <w:bCs/>
        </w:rPr>
        <w:t xml:space="preserve">проектно решение по чл.147 </w:t>
      </w:r>
      <w:r>
        <w:rPr>
          <w:rFonts w:ascii="Times New Roman" w:hAnsi="Times New Roman"/>
          <w:b/>
          <w:bCs/>
        </w:rPr>
        <w:t xml:space="preserve">от </w:t>
      </w:r>
      <w:r w:rsidRPr="00F14D56">
        <w:rPr>
          <w:rFonts w:ascii="Times New Roman" w:hAnsi="Times New Roman"/>
          <w:b/>
          <w:bCs/>
        </w:rPr>
        <w:t>ЗУТ</w:t>
      </w:r>
      <w:r w:rsidRPr="00F14D56">
        <w:rPr>
          <w:rFonts w:ascii="Times New Roman" w:hAnsi="Times New Roman"/>
          <w:b/>
          <w:bCs/>
          <w:lang w:val="ru-RU"/>
        </w:rPr>
        <w:t xml:space="preserve"> </w:t>
      </w:r>
      <w:r w:rsidRPr="00F14D56">
        <w:rPr>
          <w:rFonts w:ascii="Times New Roman" w:hAnsi="Times New Roman"/>
          <w:b/>
          <w:bCs/>
        </w:rPr>
        <w:t>–</w:t>
      </w:r>
      <w:r w:rsidRPr="003B3E7C">
        <w:rPr>
          <w:rFonts w:ascii="Times New Roman" w:hAnsi="Times New Roman"/>
          <w:b/>
        </w:rPr>
        <w:t xml:space="preserve"> </w:t>
      </w:r>
      <w:r w:rsidRPr="003B3E7C">
        <w:rPr>
          <w:rFonts w:ascii="Times New Roman" w:hAnsi="Times New Roman"/>
          <w:b/>
          <w:bCs/>
        </w:rPr>
        <w:t>………..</w:t>
      </w:r>
      <w:r w:rsidRPr="003B3E7C">
        <w:rPr>
          <w:rFonts w:ascii="Times New Roman" w:hAnsi="Times New Roman"/>
          <w:b/>
        </w:rPr>
        <w:t>……....... календарни дни</w:t>
      </w:r>
      <w:r w:rsidRPr="003B3E7C">
        <w:rPr>
          <w:rFonts w:ascii="Times New Roman" w:hAnsi="Times New Roman"/>
          <w:b/>
          <w:lang w:val="ru-RU"/>
        </w:rPr>
        <w:t>.</w:t>
      </w:r>
    </w:p>
    <w:p w:rsidR="009C1A97" w:rsidRDefault="00AC5186" w:rsidP="009C1A97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3B3E7C">
        <w:rPr>
          <w:rFonts w:ascii="Times New Roman" w:hAnsi="Times New Roman"/>
          <w:i/>
          <w:szCs w:val="24"/>
          <w:lang w:eastAsia="bg-BG"/>
        </w:rPr>
        <w:t xml:space="preserve">Срокът за изготвяне на </w:t>
      </w:r>
      <w:r w:rsidRPr="00F14D56">
        <w:rPr>
          <w:rFonts w:ascii="Times New Roman" w:hAnsi="Times New Roman"/>
          <w:b/>
          <w:bCs/>
        </w:rPr>
        <w:t>проектно решение по чл.147</w:t>
      </w:r>
      <w:r>
        <w:rPr>
          <w:rFonts w:ascii="Times New Roman" w:hAnsi="Times New Roman"/>
          <w:b/>
          <w:bCs/>
        </w:rPr>
        <w:t xml:space="preserve"> от</w:t>
      </w:r>
      <w:r w:rsidRPr="00F14D56">
        <w:rPr>
          <w:rFonts w:ascii="Times New Roman" w:hAnsi="Times New Roman"/>
          <w:b/>
          <w:bCs/>
        </w:rPr>
        <w:t xml:space="preserve"> ЗУТ</w:t>
      </w:r>
      <w:r w:rsidRPr="00F14D56">
        <w:rPr>
          <w:rFonts w:ascii="Times New Roman" w:hAnsi="Times New Roman"/>
          <w:b/>
          <w:bCs/>
          <w:lang w:val="ru-RU"/>
        </w:rPr>
        <w:t xml:space="preserve"> </w:t>
      </w:r>
      <w:r w:rsidRPr="003B3E7C">
        <w:rPr>
          <w:rFonts w:ascii="Times New Roman" w:hAnsi="Times New Roman"/>
          <w:i/>
          <w:szCs w:val="24"/>
          <w:lang w:eastAsia="bg-BG"/>
        </w:rPr>
        <w:t xml:space="preserve">се оферира от кандидата в календарни дни и включва времето от получаване на </w:t>
      </w:r>
      <w:proofErr w:type="spellStart"/>
      <w:r w:rsidRPr="003B3E7C">
        <w:rPr>
          <w:rFonts w:ascii="Times New Roman" w:hAnsi="Times New Roman"/>
          <w:i/>
          <w:szCs w:val="24"/>
          <w:lang w:eastAsia="bg-BG"/>
        </w:rPr>
        <w:t>възлагателно</w:t>
      </w:r>
      <w:proofErr w:type="spellEnd"/>
      <w:r w:rsidRPr="003B3E7C">
        <w:rPr>
          <w:rFonts w:ascii="Times New Roman" w:hAnsi="Times New Roman"/>
          <w:i/>
          <w:szCs w:val="24"/>
          <w:lang w:eastAsia="bg-BG"/>
        </w:rPr>
        <w:t xml:space="preserve"> писмо до предаването на проекта на Възложителя. </w:t>
      </w:r>
      <w:r w:rsidRPr="003B3E7C">
        <w:rPr>
          <w:rFonts w:ascii="Times New Roman" w:hAnsi="Times New Roman"/>
          <w:bCs/>
          <w:i/>
          <w:szCs w:val="24"/>
          <w:lang w:eastAsia="bg-BG"/>
        </w:rPr>
        <w:t xml:space="preserve">Предложеният срок за изработване </w:t>
      </w:r>
      <w:r w:rsidRPr="00F14D56">
        <w:rPr>
          <w:rFonts w:ascii="Times New Roman" w:hAnsi="Times New Roman"/>
          <w:b/>
          <w:bCs/>
        </w:rPr>
        <w:t>проектно решение по чл.147</w:t>
      </w:r>
      <w:r>
        <w:rPr>
          <w:rFonts w:ascii="Times New Roman" w:hAnsi="Times New Roman"/>
          <w:b/>
          <w:bCs/>
        </w:rPr>
        <w:t>от</w:t>
      </w:r>
      <w:r w:rsidRPr="00F14D56">
        <w:rPr>
          <w:rFonts w:ascii="Times New Roman" w:hAnsi="Times New Roman"/>
          <w:b/>
          <w:bCs/>
        </w:rPr>
        <w:t xml:space="preserve"> ЗУТ</w:t>
      </w:r>
      <w:r w:rsidRPr="003B3E7C">
        <w:rPr>
          <w:rFonts w:ascii="Times New Roman" w:hAnsi="Times New Roman"/>
          <w:bCs/>
          <w:i/>
          <w:szCs w:val="24"/>
          <w:lang w:eastAsia="bg-BG"/>
        </w:rPr>
        <w:t xml:space="preserve"> следва да бъде цяло число.</w:t>
      </w:r>
      <w:r w:rsidRPr="003B3E7C">
        <w:rPr>
          <w:rFonts w:ascii="Times New Roman" w:hAnsi="Times New Roman"/>
          <w:szCs w:val="24"/>
          <w:lang w:eastAsia="bg-BG"/>
        </w:rPr>
        <w:t xml:space="preserve"> </w:t>
      </w:r>
    </w:p>
    <w:p w:rsidR="00AC5186" w:rsidRPr="003B3E7C" w:rsidRDefault="00646EF8" w:rsidP="009C1A97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proofErr w:type="gramStart"/>
      <w:r>
        <w:rPr>
          <w:rFonts w:ascii="Times New Roman" w:hAnsi="Times New Roman"/>
          <w:b/>
          <w:i/>
          <w:szCs w:val="24"/>
          <w:lang w:val="en-US" w:eastAsia="bg-BG"/>
        </w:rPr>
        <w:t>*</w:t>
      </w:r>
      <w:r w:rsidR="00AC5186" w:rsidRPr="003B3E7C">
        <w:rPr>
          <w:rFonts w:ascii="Times New Roman" w:hAnsi="Times New Roman"/>
          <w:b/>
          <w:i/>
          <w:szCs w:val="24"/>
          <w:lang w:eastAsia="bg-BG"/>
        </w:rPr>
        <w:t xml:space="preserve">Срокът за изготвяне на </w:t>
      </w:r>
      <w:r w:rsidR="00AC5186" w:rsidRPr="00F14D56">
        <w:rPr>
          <w:rFonts w:ascii="Times New Roman" w:hAnsi="Times New Roman"/>
          <w:b/>
          <w:bCs/>
        </w:rPr>
        <w:t xml:space="preserve">проектно решение по чл.147 </w:t>
      </w:r>
      <w:r w:rsidR="00AC5186">
        <w:rPr>
          <w:rFonts w:ascii="Times New Roman" w:hAnsi="Times New Roman"/>
          <w:b/>
          <w:bCs/>
        </w:rPr>
        <w:t xml:space="preserve">от </w:t>
      </w:r>
      <w:r w:rsidR="00AC5186" w:rsidRPr="00F14D56">
        <w:rPr>
          <w:rFonts w:ascii="Times New Roman" w:hAnsi="Times New Roman"/>
          <w:b/>
          <w:bCs/>
        </w:rPr>
        <w:t>ЗУТ</w:t>
      </w:r>
      <w:r w:rsidR="00AC5186" w:rsidRPr="00F14D56">
        <w:rPr>
          <w:rFonts w:ascii="Times New Roman" w:hAnsi="Times New Roman"/>
          <w:b/>
          <w:bCs/>
          <w:lang w:val="ru-RU"/>
        </w:rPr>
        <w:t xml:space="preserve"> </w:t>
      </w:r>
      <w:r w:rsidR="00AC5186" w:rsidRPr="003B3E7C">
        <w:rPr>
          <w:rFonts w:ascii="Times New Roman" w:hAnsi="Times New Roman"/>
          <w:i/>
          <w:szCs w:val="24"/>
          <w:lang w:eastAsia="bg-BG"/>
        </w:rPr>
        <w:t>следва да е минимум - 7 календарни дни, максимум 15 календарни дни.</w:t>
      </w:r>
      <w:proofErr w:type="gramEnd"/>
      <w:r w:rsidR="00AC5186" w:rsidRPr="003B3E7C">
        <w:rPr>
          <w:rFonts w:ascii="Times New Roman" w:hAnsi="Times New Roman"/>
          <w:i/>
          <w:szCs w:val="24"/>
          <w:lang w:eastAsia="bg-BG"/>
        </w:rPr>
        <w:t xml:space="preserve"> Участник дал в своята оферта по-къс срок от 7 календарни дни или по-дълг от 15 календарни дни се отстранява от участие в процедурата.</w:t>
      </w:r>
    </w:p>
    <w:p w:rsidR="009C1A97" w:rsidRDefault="009C1A97" w:rsidP="009C1A97">
      <w:pPr>
        <w:jc w:val="both"/>
        <w:rPr>
          <w:rFonts w:ascii="Times New Roman" w:hAnsi="Times New Roman"/>
          <w:b/>
        </w:rPr>
      </w:pPr>
    </w:p>
    <w:p w:rsidR="009C1A97" w:rsidRPr="003B3E7C" w:rsidRDefault="00AC5186" w:rsidP="009C1A97">
      <w:pPr>
        <w:jc w:val="both"/>
        <w:rPr>
          <w:rFonts w:ascii="Times New Roman" w:hAnsi="Times New Roman"/>
          <w:b/>
        </w:rPr>
      </w:pPr>
      <w:r w:rsidRPr="003B3E7C">
        <w:rPr>
          <w:rFonts w:ascii="Times New Roman" w:hAnsi="Times New Roman"/>
          <w:b/>
        </w:rPr>
        <w:t xml:space="preserve">3. </w:t>
      </w:r>
      <w:r w:rsidR="009C1A97" w:rsidRPr="003B3E7C">
        <w:rPr>
          <w:rFonts w:ascii="Times New Roman" w:hAnsi="Times New Roman"/>
          <w:b/>
        </w:rPr>
        <w:t xml:space="preserve">Срок за изпълнение на </w:t>
      </w:r>
      <w:r w:rsidR="009C1A97" w:rsidRPr="0001394D">
        <w:rPr>
          <w:rFonts w:ascii="Times New Roman" w:hAnsi="Times New Roman"/>
          <w:b/>
        </w:rPr>
        <w:t>строително-монтажните работи</w:t>
      </w:r>
      <w:r w:rsidR="009C1A97">
        <w:rPr>
          <w:rFonts w:ascii="Times New Roman" w:hAnsi="Times New Roman"/>
          <w:b/>
          <w:lang w:val="en-US"/>
        </w:rPr>
        <w:t>(</w:t>
      </w:r>
      <w:r w:rsidR="009C1A97">
        <w:rPr>
          <w:rFonts w:ascii="Times New Roman" w:hAnsi="Times New Roman"/>
          <w:b/>
        </w:rPr>
        <w:t>СМР</w:t>
      </w:r>
      <w:r w:rsidR="009C1A97">
        <w:rPr>
          <w:rFonts w:ascii="Times New Roman" w:hAnsi="Times New Roman"/>
          <w:b/>
          <w:lang w:val="en-US"/>
        </w:rPr>
        <w:t>)</w:t>
      </w:r>
      <w:r w:rsidR="009C1A97" w:rsidRPr="003B3E7C">
        <w:rPr>
          <w:rFonts w:ascii="Times New Roman" w:hAnsi="Times New Roman"/>
          <w:b/>
          <w:bCs/>
        </w:rPr>
        <w:t>………..</w:t>
      </w:r>
      <w:r w:rsidR="009C1A97" w:rsidRPr="003B3E7C">
        <w:rPr>
          <w:rFonts w:ascii="Times New Roman" w:hAnsi="Times New Roman"/>
          <w:b/>
        </w:rPr>
        <w:t>……....... календарни дни</w:t>
      </w:r>
      <w:r w:rsidR="009C1A97" w:rsidRPr="003B3E7C">
        <w:rPr>
          <w:rFonts w:ascii="Times New Roman" w:hAnsi="Times New Roman"/>
          <w:b/>
          <w:lang w:val="ru-RU"/>
        </w:rPr>
        <w:t>.</w:t>
      </w:r>
    </w:p>
    <w:p w:rsidR="009C1A97" w:rsidRDefault="009C1A97" w:rsidP="009C1A97">
      <w:pPr>
        <w:pStyle w:val="af1"/>
        <w:spacing w:after="0"/>
        <w:ind w:left="103" w:right="99"/>
        <w:jc w:val="both"/>
        <w:rPr>
          <w:rFonts w:ascii="Times New Roman" w:hAnsi="Times New Roman"/>
          <w:b/>
        </w:rPr>
      </w:pPr>
    </w:p>
    <w:p w:rsidR="009C1A97" w:rsidRPr="009C1A97" w:rsidRDefault="00AC5186" w:rsidP="009C1A97">
      <w:pPr>
        <w:pStyle w:val="af1"/>
        <w:spacing w:after="0"/>
        <w:ind w:left="103" w:right="99"/>
        <w:jc w:val="both"/>
        <w:rPr>
          <w:rFonts w:ascii="Times New Roman" w:hAnsi="Times New Roman"/>
        </w:rPr>
      </w:pPr>
      <w:r w:rsidRPr="003B3E7C">
        <w:rPr>
          <w:rFonts w:ascii="Times New Roman" w:hAnsi="Times New Roman"/>
          <w:b/>
        </w:rPr>
        <w:t xml:space="preserve">Срок за изпълнение на </w:t>
      </w:r>
      <w:r w:rsidR="009C1A97" w:rsidRPr="0001394D">
        <w:rPr>
          <w:rFonts w:ascii="Times New Roman" w:hAnsi="Times New Roman"/>
          <w:b/>
        </w:rPr>
        <w:t>строително-монтажните работи</w:t>
      </w:r>
      <w:r w:rsidR="009C1A97">
        <w:rPr>
          <w:rFonts w:ascii="Times New Roman" w:hAnsi="Times New Roman"/>
          <w:b/>
          <w:lang w:val="en-US"/>
        </w:rPr>
        <w:t>(</w:t>
      </w:r>
      <w:r w:rsidR="009C1A97">
        <w:rPr>
          <w:rFonts w:ascii="Times New Roman" w:hAnsi="Times New Roman"/>
          <w:b/>
        </w:rPr>
        <w:t>СМР</w:t>
      </w:r>
      <w:r w:rsidR="009C1A97">
        <w:rPr>
          <w:rFonts w:ascii="Times New Roman" w:hAnsi="Times New Roman"/>
          <w:b/>
          <w:lang w:val="en-US"/>
        </w:rPr>
        <w:t>)</w:t>
      </w:r>
      <w:r w:rsidR="009C1A97" w:rsidRPr="0001394D">
        <w:rPr>
          <w:rFonts w:ascii="Times New Roman" w:hAnsi="Times New Roman"/>
        </w:rPr>
        <w:t xml:space="preserve"> за изграждане на </w:t>
      </w:r>
      <w:proofErr w:type="spellStart"/>
      <w:r w:rsidR="009C1A97" w:rsidRPr="0001394D">
        <w:rPr>
          <w:rFonts w:ascii="Times New Roman" w:hAnsi="Times New Roman"/>
          <w:bCs/>
          <w:szCs w:val="24"/>
        </w:rPr>
        <w:t>Фотоволтаична</w:t>
      </w:r>
      <w:proofErr w:type="spellEnd"/>
      <w:r w:rsidR="009C1A97" w:rsidRPr="0001394D">
        <w:rPr>
          <w:rFonts w:ascii="Times New Roman" w:hAnsi="Times New Roman"/>
          <w:bCs/>
          <w:szCs w:val="24"/>
        </w:rPr>
        <w:t xml:space="preserve"> електрическа централа/</w:t>
      </w:r>
      <w:proofErr w:type="spellStart"/>
      <w:r w:rsidR="009C1A97" w:rsidRPr="0001394D">
        <w:rPr>
          <w:rFonts w:ascii="Times New Roman" w:hAnsi="Times New Roman"/>
          <w:bCs/>
          <w:szCs w:val="24"/>
        </w:rPr>
        <w:t>ФтЕЦ</w:t>
      </w:r>
      <w:proofErr w:type="spellEnd"/>
      <w:r w:rsidR="009C1A97" w:rsidRPr="0001394D">
        <w:rPr>
          <w:rFonts w:ascii="Times New Roman" w:hAnsi="Times New Roman"/>
          <w:bCs/>
          <w:szCs w:val="24"/>
        </w:rPr>
        <w:t xml:space="preserve">/ </w:t>
      </w:r>
      <w:r w:rsidR="009C1A97" w:rsidRPr="0001394D">
        <w:rPr>
          <w:rFonts w:ascii="Times New Roman" w:hAnsi="Times New Roman"/>
        </w:rPr>
        <w:t xml:space="preserve">се оферира от кандидата в календарни дни и </w:t>
      </w:r>
      <w:r w:rsidR="009C1A97" w:rsidRPr="0001394D">
        <w:rPr>
          <w:rFonts w:ascii="Times New Roman" w:hAnsi="Times New Roman"/>
          <w:szCs w:val="24"/>
        </w:rPr>
        <w:t xml:space="preserve">включва времето от получаване на </w:t>
      </w:r>
      <w:proofErr w:type="spellStart"/>
      <w:r w:rsidR="009C1A97" w:rsidRPr="0001394D">
        <w:rPr>
          <w:rFonts w:ascii="Times New Roman" w:hAnsi="Times New Roman"/>
          <w:szCs w:val="24"/>
        </w:rPr>
        <w:t>възлагателно</w:t>
      </w:r>
      <w:proofErr w:type="spellEnd"/>
      <w:r w:rsidR="009C1A97" w:rsidRPr="0001394D">
        <w:rPr>
          <w:rFonts w:ascii="Times New Roman" w:hAnsi="Times New Roman"/>
          <w:szCs w:val="24"/>
        </w:rPr>
        <w:t xml:space="preserve"> писмо от Възложителя и след влизане в сила на разрешението за строеж (когато такова се изисква) </w:t>
      </w:r>
      <w:r w:rsidR="009C1A97" w:rsidRPr="0001394D">
        <w:rPr>
          <w:rFonts w:ascii="Times New Roman" w:hAnsi="Times New Roman"/>
        </w:rPr>
        <w:t xml:space="preserve">до подписването на </w:t>
      </w:r>
      <w:proofErr w:type="spellStart"/>
      <w:r w:rsidR="009C1A97" w:rsidRPr="009C1A97">
        <w:rPr>
          <w:rFonts w:ascii="Times New Roman" w:hAnsi="Times New Roman"/>
        </w:rPr>
        <w:t>Приемо-предавателен</w:t>
      </w:r>
      <w:proofErr w:type="spellEnd"/>
      <w:r w:rsidR="009C1A97" w:rsidRPr="009C1A97">
        <w:rPr>
          <w:rFonts w:ascii="Times New Roman" w:hAnsi="Times New Roman"/>
        </w:rPr>
        <w:t xml:space="preserve"> протокол за изпълнени СМР и въвеждане в експлоатация/поставяне под напрежение на енергийното съоръжение.</w:t>
      </w:r>
    </w:p>
    <w:p w:rsidR="00AC5186" w:rsidRPr="00C848E7" w:rsidRDefault="00AC5186" w:rsidP="009C1A97">
      <w:pPr>
        <w:autoSpaceDE w:val="0"/>
        <w:autoSpaceDN w:val="0"/>
        <w:adjustRightInd w:val="0"/>
        <w:jc w:val="both"/>
        <w:rPr>
          <w:rFonts w:ascii="Times New Roman" w:hAnsi="Times New Roman"/>
          <w:i/>
          <w:szCs w:val="24"/>
          <w:lang w:eastAsia="bg-BG"/>
        </w:rPr>
      </w:pPr>
      <w:r w:rsidRPr="00C848E7">
        <w:rPr>
          <w:rFonts w:ascii="Times New Roman" w:hAnsi="Times New Roman"/>
          <w:i/>
          <w:szCs w:val="24"/>
          <w:lang w:eastAsia="bg-BG"/>
        </w:rPr>
        <w:t>Предложеният срок за изпълнение на строително – монтажните работи следва да бъде цяло число.</w:t>
      </w:r>
    </w:p>
    <w:p w:rsidR="00AC5186" w:rsidRPr="003B3E7C" w:rsidRDefault="00AC5186" w:rsidP="00AC5186">
      <w:pPr>
        <w:ind w:firstLine="708"/>
        <w:jc w:val="both"/>
        <w:rPr>
          <w:rFonts w:ascii="Times New Roman" w:hAnsi="Times New Roman"/>
          <w:szCs w:val="24"/>
        </w:rPr>
      </w:pPr>
      <w:r w:rsidRPr="009C1A97">
        <w:rPr>
          <w:rFonts w:ascii="Times New Roman" w:hAnsi="Times New Roman"/>
          <w:b/>
          <w:szCs w:val="24"/>
        </w:rPr>
        <w:t>Запознати сме,</w:t>
      </w:r>
      <w:r w:rsidRPr="003B3E7C">
        <w:rPr>
          <w:rFonts w:ascii="Times New Roman" w:hAnsi="Times New Roman"/>
          <w:szCs w:val="24"/>
        </w:rPr>
        <w:t xml:space="preserve"> че показател „Срок за изпълнение на СМР” се изчислява в календарни дни със следният диапазон: минимум - </w:t>
      </w:r>
      <w:r>
        <w:rPr>
          <w:rFonts w:ascii="Times New Roman" w:hAnsi="Times New Roman"/>
          <w:szCs w:val="24"/>
        </w:rPr>
        <w:t>5</w:t>
      </w:r>
      <w:r w:rsidRPr="003B3E7C">
        <w:rPr>
          <w:rFonts w:ascii="Times New Roman" w:hAnsi="Times New Roman"/>
          <w:szCs w:val="24"/>
        </w:rPr>
        <w:t xml:space="preserve"> календарни дни, максимум 90 календарни дни. Участник дал в своята оферта по-къс срок от </w:t>
      </w:r>
      <w:r>
        <w:rPr>
          <w:rFonts w:ascii="Times New Roman" w:hAnsi="Times New Roman"/>
          <w:szCs w:val="24"/>
        </w:rPr>
        <w:t>5</w:t>
      </w:r>
      <w:r w:rsidRPr="003B3E7C">
        <w:rPr>
          <w:rFonts w:ascii="Times New Roman" w:hAnsi="Times New Roman"/>
          <w:szCs w:val="24"/>
        </w:rPr>
        <w:t xml:space="preserve"> календарни дни или по-дълг от 90 календарни дни се отстранява от участие в процедурата.</w:t>
      </w:r>
    </w:p>
    <w:p w:rsidR="00AC5186" w:rsidRPr="003B3E7C" w:rsidRDefault="00AC5186" w:rsidP="00AC51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  <w:lang w:eastAsia="bg-BG"/>
        </w:rPr>
      </w:pPr>
    </w:p>
    <w:p w:rsidR="009C1A97" w:rsidRPr="003B3E7C" w:rsidRDefault="00AC5186" w:rsidP="009C1A97">
      <w:pPr>
        <w:jc w:val="both"/>
        <w:rPr>
          <w:rFonts w:ascii="Times New Roman" w:hAnsi="Times New Roman"/>
        </w:rPr>
      </w:pPr>
      <w:r w:rsidRPr="009C1A97">
        <w:rPr>
          <w:rFonts w:ascii="Times New Roman" w:hAnsi="Times New Roman"/>
          <w:szCs w:val="24"/>
          <w:u w:val="single"/>
          <w:lang w:eastAsia="bg-BG"/>
        </w:rPr>
        <w:t>Забележка:</w:t>
      </w:r>
      <w:r w:rsidRPr="003B3E7C">
        <w:rPr>
          <w:rFonts w:ascii="Times New Roman" w:hAnsi="Times New Roman"/>
          <w:szCs w:val="24"/>
          <w:lang w:eastAsia="bg-BG"/>
        </w:rPr>
        <w:t xml:space="preserve"> </w:t>
      </w:r>
      <w:r w:rsidRPr="003B3E7C">
        <w:rPr>
          <w:rFonts w:ascii="Times New Roman" w:hAnsi="Times New Roman"/>
          <w:b/>
          <w:i/>
          <w:szCs w:val="24"/>
          <w:lang w:eastAsia="bg-BG"/>
        </w:rPr>
        <w:t>Общият срокът за изпълнение на предмета на процедурата</w:t>
      </w:r>
      <w:r w:rsidRPr="003B3E7C">
        <w:rPr>
          <w:rFonts w:ascii="Times New Roman" w:hAnsi="Times New Roman"/>
          <w:i/>
          <w:szCs w:val="24"/>
          <w:lang w:eastAsia="bg-BG"/>
        </w:rPr>
        <w:t xml:space="preserve"> следва да е минимум - </w:t>
      </w:r>
      <w:r>
        <w:rPr>
          <w:rFonts w:ascii="Times New Roman" w:hAnsi="Times New Roman"/>
          <w:i/>
          <w:szCs w:val="24"/>
          <w:lang w:eastAsia="bg-BG"/>
        </w:rPr>
        <w:t>12</w:t>
      </w:r>
      <w:r w:rsidRPr="003B3E7C">
        <w:rPr>
          <w:rFonts w:ascii="Times New Roman" w:hAnsi="Times New Roman"/>
          <w:i/>
          <w:szCs w:val="24"/>
          <w:lang w:eastAsia="bg-BG"/>
        </w:rPr>
        <w:t xml:space="preserve"> календарни дни, максимум 105 календарни дни. Участник дал в своята оферта по-къс срок от </w:t>
      </w:r>
      <w:r>
        <w:rPr>
          <w:rFonts w:ascii="Times New Roman" w:hAnsi="Times New Roman"/>
          <w:i/>
          <w:szCs w:val="24"/>
          <w:lang w:eastAsia="bg-BG"/>
        </w:rPr>
        <w:t xml:space="preserve">12 </w:t>
      </w:r>
      <w:r w:rsidRPr="003B3E7C">
        <w:rPr>
          <w:rFonts w:ascii="Times New Roman" w:hAnsi="Times New Roman"/>
          <w:i/>
          <w:szCs w:val="24"/>
          <w:lang w:eastAsia="bg-BG"/>
        </w:rPr>
        <w:t>календарни дни или по-дълг от 105 календарни дни се отстранява от участие в процедурата (</w:t>
      </w:r>
      <w:r w:rsidRPr="003B3E7C">
        <w:rPr>
          <w:rFonts w:ascii="Times New Roman" w:hAnsi="Times New Roman"/>
          <w:bCs/>
          <w:i/>
          <w:szCs w:val="24"/>
          <w:lang w:eastAsia="bg-BG"/>
        </w:rPr>
        <w:t xml:space="preserve">но не по-късно от крайния срок за изпълнение на Договор за финансиране </w:t>
      </w:r>
      <w:r w:rsidR="009C1A97" w:rsidRPr="00D7452A">
        <w:rPr>
          <w:rFonts w:ascii="Times New Roman" w:hAnsi="Times New Roman"/>
        </w:rPr>
        <w:t xml:space="preserve">BG16RFPR001-2.004-0964 </w:t>
      </w:r>
      <w:r w:rsidR="009C1A97" w:rsidRPr="003B3E7C">
        <w:rPr>
          <w:rFonts w:ascii="Times New Roman" w:hAnsi="Times New Roman"/>
        </w:rPr>
        <w:t>C01</w:t>
      </w:r>
      <w:r w:rsidR="009C1A97">
        <w:rPr>
          <w:rFonts w:ascii="Times New Roman" w:hAnsi="Times New Roman"/>
        </w:rPr>
        <w:t xml:space="preserve">(01.06.2027) </w:t>
      </w:r>
    </w:p>
    <w:p w:rsidR="00AC5186" w:rsidRPr="003B3E7C" w:rsidRDefault="00AC5186" w:rsidP="00AC51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szCs w:val="24"/>
          <w:lang w:eastAsia="bg-BG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3A1778">
      <w:pPr>
        <w:pStyle w:val="2"/>
        <w:spacing w:before="0" w:after="0"/>
        <w:rPr>
          <w:rFonts w:ascii="Times New Roman" w:hAnsi="Times New Roman"/>
          <w:i w:val="0"/>
          <w:sz w:val="24"/>
          <w:szCs w:val="24"/>
        </w:rPr>
      </w:pPr>
    </w:p>
    <w:p w:rsidR="003A1778" w:rsidRPr="003A1778" w:rsidRDefault="003A1778" w:rsidP="003A1778">
      <w:pPr>
        <w:rPr>
          <w:lang w:eastAsia="bg-BG"/>
        </w:rPr>
      </w:pPr>
    </w:p>
    <w:p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:rsidR="002A79DF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3544"/>
        <w:gridCol w:w="1525"/>
      </w:tblGrid>
      <w:tr w:rsidR="0046265B" w:rsidRPr="0046265B" w:rsidTr="00EA387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:rsidR="0046265B" w:rsidRPr="0046265B" w:rsidRDefault="0046265B" w:rsidP="00A12FE6">
            <w:pPr>
              <w:jc w:val="both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___________________________________</w:t>
            </w:r>
          </w:p>
          <w:p w:rsidR="0046265B" w:rsidRPr="0046265B" w:rsidRDefault="0046265B" w:rsidP="0046265B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(</w:t>
            </w:r>
            <w:r w:rsidRPr="0046265B"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  <w:t>наименование на бенефициента</w:t>
            </w: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6265B" w:rsidRPr="0046265B" w:rsidTr="00EA387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lastRenderedPageBreak/>
              <w:t xml:space="preserve">Изисквания към изпълнението и качеството на стоките </w:t>
            </w:r>
            <w:r w:rsidRPr="0046265B">
              <w:rPr>
                <w:rFonts w:ascii="Times New Roman" w:hAnsi="Times New Roman"/>
                <w:szCs w:val="24"/>
              </w:rPr>
              <w:t>/ услугите / строителството:</w:t>
            </w:r>
          </w:p>
          <w:p w:rsidR="00646EF8" w:rsidRPr="00646EF8" w:rsidRDefault="00646EF8" w:rsidP="00646EF8">
            <w:pPr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proofErr w:type="spellStart"/>
            <w:r w:rsidRPr="00646EF8">
              <w:rPr>
                <w:rFonts w:ascii="Times New Roman" w:hAnsi="Times New Roman"/>
                <w:b/>
                <w:bCs/>
                <w:szCs w:val="24"/>
              </w:rPr>
              <w:t>Фотоволтаична</w:t>
            </w:r>
            <w:proofErr w:type="spellEnd"/>
            <w:r w:rsidRPr="00646EF8">
              <w:rPr>
                <w:rFonts w:ascii="Times New Roman" w:hAnsi="Times New Roman"/>
                <w:b/>
                <w:bCs/>
                <w:szCs w:val="24"/>
              </w:rPr>
              <w:t xml:space="preserve"> електрическа централа/</w:t>
            </w:r>
            <w:proofErr w:type="spellStart"/>
            <w:r w:rsidRPr="00646EF8">
              <w:rPr>
                <w:rFonts w:ascii="Times New Roman" w:hAnsi="Times New Roman"/>
                <w:b/>
                <w:bCs/>
                <w:szCs w:val="24"/>
              </w:rPr>
              <w:t>ФтЕЦ</w:t>
            </w:r>
            <w:proofErr w:type="spellEnd"/>
            <w:r w:rsidRPr="00646EF8">
              <w:rPr>
                <w:rFonts w:ascii="Times New Roman" w:hAnsi="Times New Roman"/>
                <w:b/>
                <w:bCs/>
                <w:szCs w:val="24"/>
              </w:rPr>
              <w:t>/</w:t>
            </w:r>
          </w:p>
          <w:p w:rsidR="005B09D0" w:rsidRPr="0095551F" w:rsidRDefault="005B09D0" w:rsidP="005B09D0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95551F">
              <w:rPr>
                <w:rFonts w:ascii="Times New Roman" w:hAnsi="Times New Roman"/>
                <w:bCs/>
                <w:sz w:val="20"/>
              </w:rPr>
              <w:t>Марка, модел, производител и брой на оборудването, както и следните</w:t>
            </w:r>
          </w:p>
          <w:p w:rsidR="005B09D0" w:rsidRPr="0095551F" w:rsidRDefault="005B09D0" w:rsidP="005B09D0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5551F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Минимални технически и </w:t>
            </w:r>
            <w:r w:rsidRPr="0095551F">
              <w:rPr>
                <w:rFonts w:ascii="Times New Roman" w:hAnsi="Times New Roman"/>
                <w:b/>
                <w:spacing w:val="-1"/>
                <w:sz w:val="22"/>
                <w:szCs w:val="22"/>
                <w:u w:val="single"/>
              </w:rPr>
              <w:t>функционални</w:t>
            </w:r>
            <w:r w:rsidRPr="0095551F">
              <w:rPr>
                <w:rFonts w:ascii="Times New Roman" w:hAnsi="Times New Roman"/>
                <w:b/>
                <w:spacing w:val="-57"/>
                <w:sz w:val="22"/>
                <w:szCs w:val="22"/>
              </w:rPr>
              <w:t xml:space="preserve"> </w:t>
            </w:r>
            <w:r w:rsidRPr="0095551F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характеристики</w:t>
            </w:r>
            <w:r w:rsidRPr="0095551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95551F" w:rsidRDefault="0095551F" w:rsidP="005B09D0">
            <w:pPr>
              <w:rPr>
                <w:rFonts w:ascii="Times New Roman" w:hAnsi="Times New Roman"/>
                <w:b/>
                <w:color w:val="000000"/>
                <w:position w:val="8"/>
                <w:sz w:val="20"/>
                <w:lang w:val="en-US"/>
              </w:rPr>
            </w:pPr>
          </w:p>
          <w:p w:rsidR="005B09D0" w:rsidRPr="005A4771" w:rsidRDefault="005B09D0" w:rsidP="005B09D0">
            <w:pPr>
              <w:rPr>
                <w:rFonts w:ascii="Times New Roman" w:hAnsi="Times New Roman"/>
                <w:b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>Минимални технически критерии</w:t>
            </w:r>
            <w:r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 xml:space="preserve"> </w:t>
            </w:r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 xml:space="preserve">- </w:t>
            </w:r>
            <w:proofErr w:type="spellStart"/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>Фотоволтаични</w:t>
            </w:r>
            <w:proofErr w:type="spellEnd"/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 xml:space="preserve"> модули</w:t>
            </w:r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ab/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Ефективност на модула</w:t>
            </w:r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: 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≥ 20%</w:t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Продуктова гаранция</w:t>
            </w:r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>: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ab/>
              <w:t>≥ 12 години</w:t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Деградация първа година</w:t>
            </w:r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: 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≤ 3%</w:t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Линейна деградация за: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ab/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- </w:t>
            </w:r>
            <w:proofErr w:type="spellStart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еднолицеви</w:t>
            </w:r>
            <w:proofErr w:type="spellEnd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модули</w:t>
            </w:r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: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≤ 0,6% на година, гарантирана за </w:t>
            </w:r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≥ 25 години</w:t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-</w:t>
            </w:r>
            <w:proofErr w:type="spellStart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двулицеви</w:t>
            </w:r>
            <w:proofErr w:type="spellEnd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модули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ab/>
              <w:t>≤ 0,5% на година, гарантирана за ≥ 25 години</w:t>
            </w:r>
          </w:p>
          <w:p w:rsidR="0095551F" w:rsidRDefault="0095551F" w:rsidP="005B09D0">
            <w:pPr>
              <w:jc w:val="both"/>
              <w:rPr>
                <w:rFonts w:ascii="Times New Roman" w:hAnsi="Times New Roman"/>
                <w:b/>
                <w:color w:val="000000"/>
                <w:position w:val="8"/>
                <w:sz w:val="20"/>
                <w:lang w:val="en-US"/>
              </w:rPr>
            </w:pPr>
          </w:p>
          <w:p w:rsidR="005B09D0" w:rsidRPr="005A4771" w:rsidRDefault="005B09D0" w:rsidP="005B09D0">
            <w:pPr>
              <w:jc w:val="both"/>
              <w:rPr>
                <w:rFonts w:ascii="Times New Roman" w:hAnsi="Times New Roman"/>
                <w:b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 xml:space="preserve">Минимални технически критерии - </w:t>
            </w:r>
            <w:proofErr w:type="spellStart"/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>Инвертори</w:t>
            </w:r>
            <w:proofErr w:type="spellEnd"/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 xml:space="preserve"> за </w:t>
            </w:r>
            <w:proofErr w:type="spellStart"/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>фотоволтаичния</w:t>
            </w:r>
            <w:proofErr w:type="spellEnd"/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 xml:space="preserve"> модул</w:t>
            </w:r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ab/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Ефективност на </w:t>
            </w:r>
            <w:proofErr w:type="spellStart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инвертора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>European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>weighted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>efficiency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): 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≥ 96%</w:t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Смущения от </w:t>
            </w:r>
            <w:proofErr w:type="spellStart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хармоници</w:t>
            </w:r>
            <w:proofErr w:type="spellEnd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(THD)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ab/>
              <w:t xml:space="preserve">≤ 5%                </w:t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Входно напрежение от ФВ стрингове: </w:t>
            </w:r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                             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≤ 1500 VDC</w:t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Продуктова гаранция</w:t>
            </w:r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: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≥ 10 години                                                      </w:t>
            </w:r>
          </w:p>
          <w:p w:rsidR="005B09D0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Възможност за съхранение и предоставяне на информация за произведената енергия от </w:t>
            </w:r>
            <w:proofErr w:type="spellStart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фотоволтаичната</w:t>
            </w:r>
            <w:proofErr w:type="spellEnd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система;</w:t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Наличие на устройство, което ограничава връщане на електроенергия в мрежата съвместимо с </w:t>
            </w:r>
            <w:proofErr w:type="spellStart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инвертора</w:t>
            </w:r>
            <w:proofErr w:type="spellEnd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или вградена такава функция на самия </w:t>
            </w:r>
            <w:proofErr w:type="spellStart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инвертор</w:t>
            </w:r>
            <w:proofErr w:type="spellEnd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ab/>
            </w:r>
          </w:p>
          <w:p w:rsidR="005B09D0" w:rsidRPr="005A4771" w:rsidRDefault="005B09D0" w:rsidP="005B09D0">
            <w:pPr>
              <w:jc w:val="both"/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ab/>
            </w:r>
          </w:p>
          <w:p w:rsidR="005B09D0" w:rsidRPr="005A4771" w:rsidRDefault="005B09D0" w:rsidP="005B09D0">
            <w:pPr>
              <w:jc w:val="both"/>
              <w:rPr>
                <w:rFonts w:ascii="Times New Roman" w:hAnsi="Times New Roman"/>
                <w:b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 xml:space="preserve">Минимални технически критерии - </w:t>
            </w:r>
            <w:proofErr w:type="spellStart"/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>Инвертори</w:t>
            </w:r>
            <w:proofErr w:type="spellEnd"/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 xml:space="preserve"> за система за съхранение</w:t>
            </w:r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ab/>
            </w:r>
          </w:p>
          <w:p w:rsidR="005B09D0" w:rsidRPr="005A4771" w:rsidRDefault="005B09D0" w:rsidP="005B09D0">
            <w:pPr>
              <w:jc w:val="both"/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Продуктова гаранция</w:t>
            </w:r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: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≥ 10 години                                                      </w:t>
            </w:r>
          </w:p>
          <w:p w:rsidR="005B09D0" w:rsidRPr="005A4771" w:rsidRDefault="005B09D0" w:rsidP="005B09D0">
            <w:pPr>
              <w:jc w:val="both"/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ab/>
            </w:r>
          </w:p>
          <w:p w:rsidR="005B09D0" w:rsidRPr="005A4771" w:rsidRDefault="005B09D0" w:rsidP="005B09D0">
            <w:pPr>
              <w:jc w:val="both"/>
              <w:rPr>
                <w:rFonts w:ascii="Times New Roman" w:hAnsi="Times New Roman"/>
                <w:b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>Минимални технически критерии - Батерии</w:t>
            </w:r>
            <w:r w:rsidRPr="005A4771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ab/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О</w:t>
            </w:r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перативна работна температура: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0-45°С на околната среда</w:t>
            </w:r>
          </w:p>
          <w:p w:rsidR="005B09D0" w:rsidRPr="005A4771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Продуктова гаранция</w:t>
            </w:r>
            <w:r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:  </w:t>
            </w: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≥ 5 години</w:t>
            </w:r>
          </w:p>
          <w:p w:rsidR="005B09D0" w:rsidRDefault="005B09D0" w:rsidP="005B09D0">
            <w:pPr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Гаранция за производителност:     ≥ 10 години</w:t>
            </w:r>
          </w:p>
          <w:p w:rsidR="005B09D0" w:rsidRPr="0062538D" w:rsidRDefault="005B09D0" w:rsidP="005B09D0">
            <w:pPr>
              <w:jc w:val="both"/>
              <w:rPr>
                <w:rFonts w:ascii="Times New Roman" w:hAnsi="Times New Roman"/>
                <w:b/>
                <w:color w:val="000000"/>
                <w:position w:val="8"/>
                <w:sz w:val="20"/>
              </w:rPr>
            </w:pPr>
            <w:r w:rsidRPr="0062538D">
              <w:rPr>
                <w:rFonts w:ascii="Times New Roman" w:hAnsi="Times New Roman"/>
                <w:b/>
                <w:color w:val="000000"/>
                <w:position w:val="8"/>
                <w:sz w:val="20"/>
              </w:rPr>
              <w:t>Конструкция</w:t>
            </w:r>
          </w:p>
          <w:p w:rsidR="005B09D0" w:rsidRDefault="005B09D0" w:rsidP="005B09D0">
            <w:pPr>
              <w:jc w:val="both"/>
              <w:rPr>
                <w:rFonts w:ascii="Times New Roman" w:hAnsi="Times New Roman"/>
                <w:color w:val="000000"/>
                <w:position w:val="8"/>
                <w:sz w:val="20"/>
              </w:rPr>
            </w:pPr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Материалите и </w:t>
            </w:r>
            <w:proofErr w:type="spellStart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крепежните</w:t>
            </w:r>
            <w:proofErr w:type="spellEnd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елементи, използвани в конструкцията за монтаж на модулите следва да са </w:t>
            </w:r>
            <w:proofErr w:type="spellStart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>нискокорозионни</w:t>
            </w:r>
            <w:proofErr w:type="spellEnd"/>
            <w:r w:rsidRPr="005A4771">
              <w:rPr>
                <w:rFonts w:ascii="Times New Roman" w:hAnsi="Times New Roman"/>
                <w:color w:val="000000"/>
                <w:position w:val="8"/>
                <w:sz w:val="20"/>
              </w:rPr>
              <w:t xml:space="preserve"> материали, като се гарантира, че не повишават степента на корозия, когато са монтирани заедно в масив или когато са монтирани върху повърхността на основна конструкция</w:t>
            </w:r>
          </w:p>
          <w:p w:rsidR="005B09D0" w:rsidRDefault="005B09D0" w:rsidP="005B09D0">
            <w:pPr>
              <w:jc w:val="both"/>
              <w:rPr>
                <w:rFonts w:ascii="Times New Roman" w:hAnsi="Times New Roman"/>
                <w:color w:val="000000"/>
                <w:position w:val="8"/>
                <w:sz w:val="20"/>
              </w:rPr>
            </w:pPr>
          </w:p>
          <w:p w:rsidR="005B09D0" w:rsidRPr="0062538D" w:rsidRDefault="005B09D0" w:rsidP="005B09D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 w:val="20"/>
              </w:rPr>
            </w:pPr>
            <w:r w:rsidRPr="0062538D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 w:val="20"/>
              </w:rPr>
              <w:t xml:space="preserve">*Минималните технически и функционални характеристики имат задължителен характер. </w:t>
            </w:r>
            <w:r w:rsidRPr="0062538D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 w:val="20"/>
              </w:rPr>
              <w:lastRenderedPageBreak/>
              <w:t xml:space="preserve">Офертата на кандидат, предложил </w:t>
            </w:r>
            <w:proofErr w:type="spellStart"/>
            <w:r w:rsidRPr="0062538D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 w:val="20"/>
              </w:rPr>
              <w:t>фотоволтаична</w:t>
            </w:r>
            <w:proofErr w:type="spellEnd"/>
            <w:r w:rsidRPr="0062538D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 w:val="20"/>
              </w:rPr>
              <w:t xml:space="preserve"> инсталация без наличие на съответните минимални параметри, ще бъд</w:t>
            </w:r>
            <w:r w:rsidR="00244E4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 w:val="20"/>
              </w:rPr>
              <w:t>е отхвърлена на това основание.</w:t>
            </w:r>
          </w:p>
          <w:p w:rsidR="00244E43" w:rsidRPr="00244E43" w:rsidRDefault="0095551F" w:rsidP="00244E43">
            <w:pPr>
              <w:pStyle w:val="af3"/>
              <w:ind w:left="0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244E43">
              <w:rPr>
                <w:rFonts w:ascii="Times New Roman" w:hAnsi="Times New Roman"/>
                <w:b/>
                <w:bCs/>
                <w:color w:val="000000" w:themeColor="text1"/>
                <w:szCs w:val="24"/>
                <w:u w:val="single"/>
              </w:rPr>
              <w:t>Забележка:</w:t>
            </w:r>
            <w:r w:rsidR="00244E43" w:rsidRPr="00917C9D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В случай, че в документацията има информация, насочваща към конкретен</w:t>
            </w:r>
          </w:p>
          <w:p w:rsidR="00244E43" w:rsidRPr="007653CB" w:rsidRDefault="00244E43" w:rsidP="00244E43">
            <w:pPr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7653CB">
              <w:rPr>
                <w:rFonts w:ascii="Times New Roman" w:hAnsi="Times New Roman"/>
                <w:bCs/>
                <w:color w:val="000000" w:themeColor="text1"/>
                <w:szCs w:val="24"/>
              </w:rPr>
              <w:t>модел, източник, процес, търговска марка, патент, производител или друго подобно, което би довело до облагодетелстването или елиминирането на определени лица или продукти, следва да се счита, че се приемат и еквиваленти.</w:t>
            </w:r>
          </w:p>
          <w:p w:rsidR="0046265B" w:rsidRPr="0095551F" w:rsidRDefault="0046265B" w:rsidP="005B09D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9F7836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EA387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A97" w:rsidRDefault="0046265B" w:rsidP="009C1A97">
            <w:pPr>
              <w:jc w:val="both"/>
              <w:rPr>
                <w:rFonts w:ascii="Times New Roman" w:hAnsi="Times New Roman"/>
                <w:sz w:val="20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 xml:space="preserve">Изисквания към гаранционната 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извънгаранционната поддръжка (ако е приложимо):</w:t>
            </w:r>
            <w:r w:rsidR="009C1A97" w:rsidRPr="003A2F36">
              <w:rPr>
                <w:rFonts w:ascii="Times New Roman" w:hAnsi="Times New Roman"/>
                <w:sz w:val="20"/>
              </w:rPr>
              <w:t xml:space="preserve"> </w:t>
            </w:r>
          </w:p>
          <w:p w:rsidR="009C1A97" w:rsidRPr="009C1A97" w:rsidRDefault="009C1A97" w:rsidP="009C1A9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36">
              <w:rPr>
                <w:rFonts w:ascii="Times New Roman" w:hAnsi="Times New Roman"/>
                <w:sz w:val="20"/>
              </w:rPr>
              <w:t xml:space="preserve">1. </w:t>
            </w:r>
            <w:r w:rsidRPr="009C1A97">
              <w:rPr>
                <w:rFonts w:ascii="Times New Roman" w:hAnsi="Times New Roman"/>
                <w:sz w:val="22"/>
                <w:szCs w:val="22"/>
              </w:rPr>
              <w:t xml:space="preserve">За обекта на процедурата трябва да бъде предложено </w:t>
            </w:r>
            <w:r w:rsidRPr="009C1A97">
              <w:rPr>
                <w:rFonts w:ascii="Times New Roman" w:hAnsi="Times New Roman"/>
                <w:b/>
                <w:sz w:val="22"/>
                <w:szCs w:val="22"/>
              </w:rPr>
              <w:t>„Време за реакция при повреда с посещение на техник”,</w:t>
            </w:r>
            <w:r w:rsidRPr="009C1A97">
              <w:rPr>
                <w:rFonts w:ascii="Times New Roman" w:hAnsi="Times New Roman"/>
                <w:sz w:val="22"/>
                <w:szCs w:val="22"/>
              </w:rPr>
              <w:t xml:space="preserve"> което подлежи на точкуване спрямо приложената „Методика за оценка“.</w:t>
            </w:r>
          </w:p>
          <w:p w:rsidR="009C1A97" w:rsidRPr="009C1A97" w:rsidRDefault="009C1A97" w:rsidP="009C1A9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1A97">
              <w:rPr>
                <w:rFonts w:ascii="Times New Roman" w:hAnsi="Times New Roman"/>
                <w:sz w:val="22"/>
                <w:szCs w:val="22"/>
              </w:rPr>
              <w:t>Предложението на кандидата следва да бъде направено в цели „часове“, като се приема, че минималният срок за „Време за реакция при повреда с посещение на техник“ е 2 часа, максималният 78 часа. Участник дал в своята оферта по-къс срок от 2 часа или по-дълг от 78 часа се отстранява от участие в процедурата.</w:t>
            </w:r>
          </w:p>
          <w:p w:rsidR="009C1A97" w:rsidRPr="000A0333" w:rsidRDefault="009C1A97" w:rsidP="009C1A9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2F36">
              <w:rPr>
                <w:rFonts w:ascii="Times New Roman" w:hAnsi="Times New Roman"/>
                <w:sz w:val="20"/>
              </w:rPr>
              <w:t>2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 xml:space="preserve">. За обекта на процедурата трябва да бъде предложен </w:t>
            </w:r>
            <w:r w:rsidRPr="000A0333">
              <w:rPr>
                <w:rFonts w:ascii="Times New Roman" w:hAnsi="Times New Roman"/>
                <w:b/>
                <w:sz w:val="22"/>
                <w:szCs w:val="22"/>
              </w:rPr>
              <w:t>„</w:t>
            </w:r>
            <w:r w:rsidR="000A0333" w:rsidRPr="000A0333">
              <w:rPr>
                <w:rFonts w:ascii="Times New Roman" w:hAnsi="Times New Roman"/>
                <w:b/>
                <w:sz w:val="22"/>
                <w:szCs w:val="22"/>
              </w:rPr>
              <w:t xml:space="preserve">Гаранционен срок за монтажни дейности по изграждане на </w:t>
            </w:r>
            <w:proofErr w:type="spellStart"/>
            <w:r w:rsidR="000A0333" w:rsidRPr="000A0333">
              <w:rPr>
                <w:rFonts w:ascii="Times New Roman" w:hAnsi="Times New Roman"/>
                <w:b/>
                <w:sz w:val="22"/>
                <w:szCs w:val="22"/>
              </w:rPr>
              <w:t>фотоволтаична</w:t>
            </w:r>
            <w:proofErr w:type="spellEnd"/>
            <w:r w:rsidR="000A0333" w:rsidRPr="000A0333">
              <w:rPr>
                <w:rFonts w:ascii="Times New Roman" w:hAnsi="Times New Roman"/>
                <w:b/>
                <w:sz w:val="22"/>
                <w:szCs w:val="22"/>
              </w:rPr>
              <w:t xml:space="preserve"> електрическа централа/</w:t>
            </w:r>
            <w:proofErr w:type="spellStart"/>
            <w:r w:rsidR="000A0333" w:rsidRPr="000A0333">
              <w:rPr>
                <w:rFonts w:ascii="Times New Roman" w:hAnsi="Times New Roman"/>
                <w:b/>
                <w:sz w:val="22"/>
                <w:szCs w:val="22"/>
              </w:rPr>
              <w:t>ФтЕЦ</w:t>
            </w:r>
            <w:proofErr w:type="spellEnd"/>
            <w:r w:rsidR="000A0333" w:rsidRPr="000A0333">
              <w:rPr>
                <w:rFonts w:ascii="Times New Roman" w:hAnsi="Times New Roman"/>
                <w:sz w:val="22"/>
                <w:szCs w:val="22"/>
              </w:rPr>
              <w:t>/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,който подлежи на точкуване спрямо приложената „Методика за оценка“.</w:t>
            </w:r>
          </w:p>
          <w:p w:rsidR="0046265B" w:rsidRPr="000A0333" w:rsidRDefault="009C1A97" w:rsidP="009C1A9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A0333">
              <w:rPr>
                <w:rFonts w:ascii="Times New Roman" w:hAnsi="Times New Roman"/>
                <w:sz w:val="22"/>
                <w:szCs w:val="22"/>
              </w:rPr>
              <w:t>Участниците следва да предложат в своята оферта гаранционен срок за монтажни дейности по изграждане на електрическа централа в месеци. Участниците не могат да предлагат гаранционен срок по-кратък от 24 месеца и по – дълъг от 60 месеца.</w:t>
            </w:r>
          </w:p>
          <w:p w:rsidR="0046265B" w:rsidRPr="0046265B" w:rsidRDefault="0046265B" w:rsidP="009C1A9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EA387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:rsidR="00250A87" w:rsidRDefault="00250A87" w:rsidP="000A0333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 w:val="22"/>
                <w:szCs w:val="22"/>
              </w:rPr>
            </w:pPr>
          </w:p>
          <w:p w:rsidR="0046265B" w:rsidRPr="000A0333" w:rsidRDefault="000A0333" w:rsidP="000A0333">
            <w:p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A0333">
              <w:rPr>
                <w:rFonts w:ascii="Times New Roman" w:hAnsi="Times New Roman"/>
                <w:iCs/>
                <w:color w:val="000000"/>
                <w:position w:val="8"/>
                <w:sz w:val="22"/>
                <w:szCs w:val="22"/>
              </w:rPr>
              <w:t>Изпълнението на строително-монтажните работи следва да бъде придружено от техническа документация, съдържаща информация за техническите и функционални характеристики на инсталацията, посочени в техническата спецификация по процедурата и инвестиционните проекти</w:t>
            </w:r>
            <w:r>
              <w:rPr>
                <w:rFonts w:ascii="Times New Roman" w:hAnsi="Times New Roman"/>
                <w:iCs/>
                <w:color w:val="000000"/>
                <w:position w:val="8"/>
                <w:sz w:val="22"/>
                <w:szCs w:val="22"/>
              </w:rPr>
              <w:t>/</w:t>
            </w:r>
            <w:r w:rsidRPr="000A0333">
              <w:rPr>
                <w:rFonts w:ascii="Times New Roman" w:hAnsi="Times New Roman"/>
                <w:iCs/>
                <w:color w:val="000000"/>
                <w:position w:val="8"/>
                <w:sz w:val="22"/>
                <w:szCs w:val="22"/>
              </w:rPr>
              <w:t>проектно решение по чл.147 от ЗУТ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EA387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</w:t>
            </w: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 xml:space="preserve">продукти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="00250A87">
              <w:rPr>
                <w:rFonts w:ascii="Times New Roman" w:hAnsi="Times New Roman"/>
                <w:color w:val="000000"/>
                <w:position w:val="8"/>
                <w:szCs w:val="24"/>
              </w:rPr>
              <w:t>: Неприложимо</w:t>
            </w:r>
          </w:p>
          <w:p w:rsidR="0046265B" w:rsidRPr="0046265B" w:rsidRDefault="0046265B" w:rsidP="00250A8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EA387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lastRenderedPageBreak/>
              <w:t>Изисквания за обучение на персонала на бенефициента за експлоатация:</w:t>
            </w:r>
          </w:p>
          <w:p w:rsidR="00250A87" w:rsidRDefault="00250A87" w:rsidP="000A033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A0333" w:rsidRPr="000A0333" w:rsidRDefault="000A0333" w:rsidP="000A033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A0333">
              <w:rPr>
                <w:rFonts w:ascii="Times New Roman" w:hAnsi="Times New Roman"/>
                <w:sz w:val="22"/>
                <w:szCs w:val="22"/>
              </w:rPr>
              <w:t>За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актив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,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обект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на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процедурата,</w:t>
            </w:r>
            <w:r w:rsidRPr="000A0333">
              <w:rPr>
                <w:rFonts w:ascii="Times New Roman" w:hAnsi="Times New Roman"/>
                <w:spacing w:val="-57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трябва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да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бъде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осигурено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обучение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на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персонала на място</w:t>
            </w:r>
            <w:r>
              <w:rPr>
                <w:rFonts w:ascii="Times New Roman" w:hAnsi="Times New Roman"/>
                <w:sz w:val="22"/>
                <w:szCs w:val="22"/>
              </w:rPr>
              <w:t>то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 xml:space="preserve"> на експлоатация от Кандидата.</w:t>
            </w:r>
          </w:p>
          <w:p w:rsidR="000A0333" w:rsidRDefault="000A0333" w:rsidP="000A033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бучението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трябва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да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бъде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за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2"/>
                <w:szCs w:val="22"/>
              </w:rPr>
              <w:t xml:space="preserve">  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сметка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на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кандидата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и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не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следва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да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бъде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pacing w:val="-57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калкулирано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в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предложената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цена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на</w:t>
            </w:r>
            <w:r w:rsidRPr="000A0333">
              <w:rPr>
                <w:rFonts w:ascii="Times New Roman" w:hAnsi="Times New Roman"/>
                <w:spacing w:val="-57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предложения</w:t>
            </w:r>
            <w:r w:rsidRPr="000A0333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0A0333">
              <w:rPr>
                <w:rFonts w:ascii="Times New Roman" w:hAnsi="Times New Roman"/>
                <w:sz w:val="22"/>
                <w:szCs w:val="22"/>
              </w:rPr>
              <w:t>актив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46265B" w:rsidRPr="0046265B" w:rsidRDefault="0046265B" w:rsidP="000A0333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EA387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Подпомагащи дейности и условия от бенефициента (ако е приложимо)</w:t>
            </w:r>
            <w:r w:rsidR="00250A87">
              <w:rPr>
                <w:rFonts w:ascii="Times New Roman" w:hAnsi="Times New Roman"/>
                <w:szCs w:val="24"/>
              </w:rPr>
              <w:t>:</w:t>
            </w:r>
            <w:r w:rsidRPr="0046265B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:rsidR="00250A87" w:rsidRPr="0046265B" w:rsidRDefault="00250A87" w:rsidP="00250A8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Неприложимо</w:t>
            </w:r>
          </w:p>
          <w:p w:rsidR="0046265B" w:rsidRPr="0046265B" w:rsidRDefault="0046265B" w:rsidP="00250A8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EA387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="00250A87">
              <w:rPr>
                <w:rFonts w:ascii="Times New Roman" w:hAnsi="Times New Roman"/>
                <w:color w:val="000000"/>
                <w:position w:val="8"/>
                <w:szCs w:val="24"/>
              </w:rPr>
              <w:t>Неприложимо</w:t>
            </w:r>
          </w:p>
          <w:p w:rsidR="0046265B" w:rsidRPr="0046265B" w:rsidRDefault="0046265B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:rsidR="0046265B" w:rsidRP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:rsidR="00060621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3240"/>
        <w:gridCol w:w="1080"/>
        <w:gridCol w:w="1620"/>
        <w:gridCol w:w="1980"/>
      </w:tblGrid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position w:val="8"/>
                <w:sz w:val="20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доставките/услугите/</w:t>
            </w:r>
          </w:p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дейностите/ строителството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60621">
              <w:rPr>
                <w:rFonts w:ascii="Times New Roman" w:hAnsi="Times New Roman"/>
                <w:sz w:val="20"/>
              </w:rPr>
              <w:t>К-во</w:t>
            </w:r>
            <w:proofErr w:type="spellEnd"/>
            <w:r w:rsidRPr="00060621">
              <w:rPr>
                <w:rFonts w:ascii="Times New Roman" w:hAnsi="Times New Roman"/>
                <w:sz w:val="20"/>
              </w:rPr>
              <w:t xml:space="preserve">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012DE3">
              <w:rPr>
                <w:rFonts w:ascii="Times New Roman" w:hAnsi="Times New Roman"/>
                <w:sz w:val="20"/>
              </w:rPr>
              <w:t>евро</w:t>
            </w:r>
          </w:p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12DE3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012DE3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DE3" w:rsidRPr="00012DE3" w:rsidRDefault="00012DE3" w:rsidP="00012DE3">
            <w:pPr>
              <w:autoSpaceDE w:val="0"/>
              <w:snapToGrid w:val="0"/>
              <w:rPr>
                <w:rFonts w:ascii="Times New Roman" w:hAnsi="Times New Roman"/>
                <w:color w:val="000000"/>
                <w:szCs w:val="24"/>
              </w:rPr>
            </w:pPr>
            <w:r w:rsidRPr="00012DE3">
              <w:rPr>
                <w:rFonts w:ascii="Times New Roman" w:hAnsi="Times New Roman"/>
                <w:color w:val="000000"/>
                <w:szCs w:val="24"/>
              </w:rPr>
              <w:t xml:space="preserve">Проектиране и изграждане на </w:t>
            </w:r>
            <w:proofErr w:type="spellStart"/>
            <w:r w:rsidRPr="00012DE3">
              <w:rPr>
                <w:rFonts w:ascii="Times New Roman" w:hAnsi="Times New Roman"/>
                <w:color w:val="000000"/>
                <w:szCs w:val="24"/>
              </w:rPr>
              <w:t>фотоволтаична</w:t>
            </w:r>
            <w:proofErr w:type="spellEnd"/>
            <w:r w:rsidRPr="00012DE3">
              <w:rPr>
                <w:rFonts w:ascii="Times New Roman" w:hAnsi="Times New Roman"/>
                <w:color w:val="000000"/>
                <w:szCs w:val="24"/>
              </w:rPr>
              <w:t xml:space="preserve"> електрическа централа/</w:t>
            </w:r>
            <w:proofErr w:type="spellStart"/>
            <w:r w:rsidRPr="00012DE3">
              <w:rPr>
                <w:rFonts w:ascii="Times New Roman" w:hAnsi="Times New Roman"/>
                <w:color w:val="000000"/>
                <w:szCs w:val="24"/>
              </w:rPr>
              <w:t>ФтЕЦ</w:t>
            </w:r>
            <w:proofErr w:type="spellEnd"/>
            <w:r w:rsidRPr="00012DE3">
              <w:rPr>
                <w:rFonts w:ascii="Times New Roman" w:hAnsi="Times New Roman"/>
                <w:color w:val="000000"/>
                <w:szCs w:val="24"/>
              </w:rPr>
              <w:t xml:space="preserve">/ с мощност 65 </w:t>
            </w:r>
            <w:proofErr w:type="spellStart"/>
            <w:r w:rsidRPr="00012DE3">
              <w:rPr>
                <w:rFonts w:ascii="Times New Roman" w:hAnsi="Times New Roman"/>
                <w:color w:val="000000"/>
                <w:szCs w:val="24"/>
              </w:rPr>
              <w:t>kWp</w:t>
            </w:r>
            <w:proofErr w:type="spellEnd"/>
            <w:r w:rsidRPr="00012DE3">
              <w:rPr>
                <w:rFonts w:ascii="Times New Roman" w:hAnsi="Times New Roman"/>
                <w:color w:val="000000"/>
                <w:szCs w:val="24"/>
              </w:rPr>
              <w:t xml:space="preserve"> за собствено потребление с локално съоръжение за съхранение на електрическа енергия/батерия/ - 81.92 </w:t>
            </w:r>
            <w:proofErr w:type="spellStart"/>
            <w:r w:rsidRPr="00012DE3">
              <w:rPr>
                <w:rFonts w:ascii="Times New Roman" w:hAnsi="Times New Roman"/>
                <w:color w:val="000000"/>
                <w:szCs w:val="24"/>
              </w:rPr>
              <w:t>kWh</w:t>
            </w:r>
            <w:proofErr w:type="spellEnd"/>
            <w:r w:rsidRPr="00012DE3">
              <w:rPr>
                <w:rFonts w:ascii="Times New Roman" w:hAnsi="Times New Roman"/>
                <w:color w:val="000000"/>
                <w:szCs w:val="24"/>
              </w:rPr>
              <w:t xml:space="preserve"> и мощност на </w:t>
            </w:r>
            <w:proofErr w:type="spellStart"/>
            <w:r w:rsidRPr="00012DE3">
              <w:rPr>
                <w:rFonts w:ascii="Times New Roman" w:hAnsi="Times New Roman"/>
                <w:color w:val="000000"/>
                <w:szCs w:val="24"/>
              </w:rPr>
              <w:t>инвертора</w:t>
            </w:r>
            <w:proofErr w:type="spellEnd"/>
            <w:r w:rsidRPr="00012DE3">
              <w:rPr>
                <w:rFonts w:ascii="Times New Roman" w:hAnsi="Times New Roman"/>
                <w:color w:val="000000"/>
                <w:szCs w:val="24"/>
              </w:rPr>
              <w:t xml:space="preserve"> 65 </w:t>
            </w:r>
            <w:proofErr w:type="spellStart"/>
            <w:r w:rsidRPr="00012DE3">
              <w:rPr>
                <w:rFonts w:ascii="Times New Roman" w:hAnsi="Times New Roman"/>
                <w:color w:val="000000"/>
                <w:szCs w:val="24"/>
              </w:rPr>
              <w:t>kW</w:t>
            </w:r>
            <w:proofErr w:type="spellEnd"/>
            <w:r w:rsidRPr="00012DE3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12DE3" w:rsidRDefault="00012DE3" w:rsidP="00060621">
            <w:pPr>
              <w:rPr>
                <w:rFonts w:ascii="Times New Roman" w:hAnsi="Times New Roman"/>
                <w:sz w:val="22"/>
              </w:rPr>
            </w:pPr>
            <w:r w:rsidRPr="00012DE3">
              <w:rPr>
                <w:rFonts w:ascii="Times New Roman" w:hAnsi="Times New Roman"/>
                <w:sz w:val="22"/>
              </w:rPr>
              <w:t>1 брой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:rsidR="00060621" w:rsidRPr="00060621" w:rsidRDefault="00060621" w:rsidP="00060621">
      <w:pPr>
        <w:rPr>
          <w:rFonts w:ascii="Times New Roman" w:hAnsi="Times New Roman"/>
          <w:b/>
        </w:rPr>
      </w:pPr>
    </w:p>
    <w:p w:rsidR="00060621" w:rsidRPr="00060621" w:rsidRDefault="00060621" w:rsidP="00060621">
      <w:pPr>
        <w:rPr>
          <w:rFonts w:ascii="Times New Roman" w:hAnsi="Times New Roman"/>
          <w:b/>
          <w:i/>
        </w:rPr>
      </w:pPr>
      <w:proofErr w:type="spellStart"/>
      <w:r w:rsidRPr="00060621">
        <w:rPr>
          <w:rFonts w:ascii="Times New Roman" w:hAnsi="Times New Roman"/>
          <w:b/>
          <w:sz w:val="22"/>
        </w:rPr>
        <w:t>Цифром</w:t>
      </w:r>
      <w:proofErr w:type="spellEnd"/>
      <w:r w:rsidRPr="00060621">
        <w:rPr>
          <w:rFonts w:ascii="Times New Roman" w:hAnsi="Times New Roman"/>
          <w:b/>
          <w:sz w:val="22"/>
        </w:rPr>
        <w:t xml:space="preserve">:__________________ </w:t>
      </w:r>
      <w:r w:rsidRPr="00060621">
        <w:rPr>
          <w:rFonts w:ascii="Times New Roman" w:hAnsi="Times New Roman"/>
          <w:b/>
        </w:rPr>
        <w:t>Словом:__________________________________</w:t>
      </w:r>
    </w:p>
    <w:p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 xml:space="preserve">посочва се </w:t>
      </w:r>
      <w:proofErr w:type="spellStart"/>
      <w:r w:rsidRPr="00060621">
        <w:rPr>
          <w:rFonts w:ascii="Times New Roman" w:hAnsi="Times New Roman"/>
          <w:i/>
          <w:sz w:val="16"/>
          <w:szCs w:val="16"/>
        </w:rPr>
        <w:t>цифром</w:t>
      </w:r>
      <w:proofErr w:type="spellEnd"/>
      <w:r w:rsidRPr="00060621">
        <w:rPr>
          <w:rFonts w:ascii="Times New Roman" w:hAnsi="Times New Roman"/>
          <w:i/>
          <w:sz w:val="16"/>
          <w:szCs w:val="16"/>
        </w:rPr>
        <w:t xml:space="preserve">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:rsidR="00060621" w:rsidRPr="00060621" w:rsidRDefault="00060621" w:rsidP="00060621">
      <w:pPr>
        <w:rPr>
          <w:rFonts w:ascii="Times New Roman" w:hAnsi="Times New Roman"/>
          <w:sz w:val="22"/>
        </w:rPr>
      </w:pPr>
    </w:p>
    <w:p w:rsidR="00060621" w:rsidRPr="00060621" w:rsidRDefault="00060621" w:rsidP="00060621">
      <w:pPr>
        <w:ind w:firstLine="720"/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lastRenderedPageBreak/>
        <w:t>Декларираме, че в предложената цена е спазено изискването за минимална цена на труда (</w:t>
      </w:r>
      <w:r w:rsidRPr="00060621">
        <w:rPr>
          <w:rFonts w:ascii="Times New Roman" w:hAnsi="Times New Roman"/>
          <w:b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060621">
        <w:rPr>
          <w:rFonts w:ascii="Times New Roman" w:hAnsi="Times New Roman"/>
          <w:b/>
        </w:rPr>
        <w:t>).</w:t>
      </w:r>
    </w:p>
    <w:p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:rsidR="00060621" w:rsidRPr="00060621" w:rsidRDefault="00060621" w:rsidP="00060621">
      <w:pPr>
        <w:rPr>
          <w:rFonts w:ascii="Times New Roman" w:hAnsi="Times New Roman"/>
        </w:rPr>
      </w:pPr>
      <w:r w:rsidRPr="00060621">
        <w:rPr>
          <w:rFonts w:ascii="Times New Roman" w:hAnsi="Times New Roman"/>
        </w:rPr>
        <w:t>Предлаганият от нас начин на плащане е, както следва: __________________________</w:t>
      </w:r>
    </w:p>
    <w:p w:rsidR="00060621" w:rsidRPr="00012DE3" w:rsidRDefault="00060621" w:rsidP="00060621">
      <w:pPr>
        <w:ind w:left="5664" w:firstLine="708"/>
        <w:rPr>
          <w:rFonts w:ascii="Times New Roman" w:hAnsi="Times New Roman"/>
          <w:b/>
          <w:sz w:val="16"/>
          <w:szCs w:val="16"/>
        </w:rPr>
      </w:pPr>
      <w:r w:rsidRPr="00012DE3">
        <w:rPr>
          <w:rFonts w:ascii="Times New Roman" w:hAnsi="Times New Roman"/>
          <w:b/>
          <w:i/>
          <w:iCs/>
          <w:sz w:val="16"/>
          <w:szCs w:val="16"/>
          <w:highlight w:val="yellow"/>
        </w:rPr>
        <w:t>( описва се)</w:t>
      </w: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p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</w:t>
      </w:r>
      <w:r w:rsidRPr="00060621">
        <w:rPr>
          <w:rFonts w:ascii="Times New Roman" w:hAnsi="Times New Roman"/>
          <w:iCs/>
        </w:rPr>
        <w:t xml:space="preserve">/общата </w:t>
      </w:r>
      <w:r w:rsidRPr="00DE1E71">
        <w:rPr>
          <w:rFonts w:ascii="Times New Roman" w:hAnsi="Times New Roman"/>
          <w:i/>
          <w:iCs/>
          <w:highlight w:val="yellow"/>
        </w:rPr>
        <w:t>(</w:t>
      </w:r>
      <w:r w:rsidR="00DE1E71">
        <w:rPr>
          <w:rFonts w:ascii="Times New Roman" w:hAnsi="Times New Roman"/>
          <w:i/>
          <w:iCs/>
          <w:highlight w:val="yellow"/>
        </w:rPr>
        <w:t xml:space="preserve">моля, </w:t>
      </w:r>
      <w:r w:rsidRPr="00DE1E71">
        <w:rPr>
          <w:rFonts w:ascii="Times New Roman" w:hAnsi="Times New Roman"/>
          <w:i/>
          <w:iCs/>
          <w:highlight w:val="yellow"/>
        </w:rPr>
        <w:t>уточнете)</w:t>
      </w:r>
      <w:r w:rsidRPr="00060621">
        <w:rPr>
          <w:rFonts w:ascii="Times New Roman" w:hAnsi="Times New Roman"/>
        </w:rPr>
        <w:t xml:space="preserve"> цена на офертата. В случай че бъде открито такова несъответствие, ще бъдем задължени да приведем общата/</w:t>
      </w:r>
      <w:r w:rsidRPr="00060621">
        <w:rPr>
          <w:rFonts w:ascii="Times New Roman" w:hAnsi="Times New Roman"/>
          <w:iCs/>
        </w:rPr>
        <w:t>единичната</w:t>
      </w:r>
      <w:r w:rsidRPr="00060621">
        <w:rPr>
          <w:rFonts w:ascii="Times New Roman" w:hAnsi="Times New Roman"/>
        </w:rPr>
        <w:t xml:space="preserve"> </w:t>
      </w:r>
      <w:r w:rsidRPr="00DE1E71">
        <w:rPr>
          <w:rFonts w:ascii="Times New Roman" w:hAnsi="Times New Roman"/>
          <w:i/>
          <w:iCs/>
          <w:highlight w:val="yellow"/>
        </w:rPr>
        <w:t>(</w:t>
      </w:r>
      <w:r w:rsidR="00DE1E71">
        <w:rPr>
          <w:rFonts w:ascii="Times New Roman" w:hAnsi="Times New Roman"/>
          <w:i/>
          <w:iCs/>
          <w:highlight w:val="yellow"/>
        </w:rPr>
        <w:t xml:space="preserve">моля, </w:t>
      </w:r>
      <w:r w:rsidRPr="00DE1E71">
        <w:rPr>
          <w:rFonts w:ascii="Times New Roman" w:hAnsi="Times New Roman"/>
          <w:i/>
          <w:iCs/>
          <w:highlight w:val="yellow"/>
        </w:rPr>
        <w:t>уточнете)</w:t>
      </w:r>
      <w:r w:rsidRPr="00060621">
        <w:rPr>
          <w:rFonts w:ascii="Times New Roman" w:hAnsi="Times New Roman"/>
        </w:rPr>
        <w:t xml:space="preserve">  цена в съответствие с единичната/</w:t>
      </w:r>
      <w:r w:rsidRPr="00060621">
        <w:rPr>
          <w:rFonts w:ascii="Times New Roman" w:hAnsi="Times New Roman"/>
          <w:iCs/>
        </w:rPr>
        <w:t>общата</w:t>
      </w:r>
      <w:r w:rsidRPr="00060621">
        <w:rPr>
          <w:rFonts w:ascii="Times New Roman" w:hAnsi="Times New Roman"/>
        </w:rPr>
        <w:t xml:space="preserve"> </w:t>
      </w:r>
      <w:r w:rsidRPr="00DE1E71">
        <w:rPr>
          <w:rFonts w:ascii="Times New Roman" w:hAnsi="Times New Roman"/>
          <w:i/>
          <w:iCs/>
          <w:highlight w:val="yellow"/>
        </w:rPr>
        <w:t>(</w:t>
      </w:r>
      <w:r w:rsidR="00DE1E71">
        <w:rPr>
          <w:rFonts w:ascii="Times New Roman" w:hAnsi="Times New Roman"/>
          <w:i/>
          <w:iCs/>
          <w:highlight w:val="yellow"/>
        </w:rPr>
        <w:t xml:space="preserve">моля, </w:t>
      </w:r>
      <w:r w:rsidRPr="00DE1E71">
        <w:rPr>
          <w:rFonts w:ascii="Times New Roman" w:hAnsi="Times New Roman"/>
          <w:i/>
          <w:iCs/>
          <w:highlight w:val="yellow"/>
        </w:rPr>
        <w:t>уточнете)</w:t>
      </w:r>
      <w:r w:rsidRPr="00060621">
        <w:rPr>
          <w:rFonts w:ascii="Times New Roman" w:hAnsi="Times New Roman"/>
        </w:rPr>
        <w:t xml:space="preserve">  цена на офертата.</w:t>
      </w:r>
    </w:p>
    <w:p w:rsidR="00060621" w:rsidRPr="00060621" w:rsidRDefault="00060621" w:rsidP="00060621">
      <w:pPr>
        <w:jc w:val="both"/>
        <w:rPr>
          <w:rFonts w:ascii="Times New Roman" w:hAnsi="Times New Roman"/>
        </w:rPr>
      </w:pPr>
    </w:p>
    <w:p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:rsidR="00060621" w:rsidRPr="00060621" w:rsidRDefault="00060621" w:rsidP="00060621">
      <w:pPr>
        <w:jc w:val="both"/>
        <w:rPr>
          <w:rFonts w:ascii="Times New Roman" w:hAnsi="Times New Roman"/>
        </w:rPr>
      </w:pPr>
    </w:p>
    <w:p w:rsidR="00060621" w:rsidRPr="00060621" w:rsidRDefault="00060621" w:rsidP="00060621">
      <w:pPr>
        <w:jc w:val="both"/>
        <w:rPr>
          <w:rFonts w:ascii="Times New Roman" w:hAnsi="Times New Roman"/>
          <w:sz w:val="22"/>
          <w:lang w:val="ru-RU"/>
        </w:rPr>
      </w:pPr>
    </w:p>
    <w:p w:rsidR="00060621" w:rsidRPr="00C607C9" w:rsidRDefault="00060621" w:rsidP="00012DE3">
      <w:pPr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:rsidR="00060621" w:rsidRPr="00C607C9" w:rsidRDefault="00060621" w:rsidP="00060621">
      <w:pPr>
        <w:jc w:val="both"/>
        <w:rPr>
          <w:rFonts w:ascii="Times New Roman" w:hAnsi="Times New Roman"/>
          <w:szCs w:val="24"/>
        </w:rPr>
      </w:pPr>
    </w:p>
    <w:p w:rsidR="00060621" w:rsidRPr="00C607C9" w:rsidRDefault="00407E23" w:rsidP="00012DE3">
      <w:pPr>
        <w:numPr>
          <w:ilvl w:val="0"/>
          <w:numId w:val="3"/>
        </w:numPr>
        <w:tabs>
          <w:tab w:val="clear" w:pos="720"/>
          <w:tab w:val="num" w:pos="284"/>
          <w:tab w:val="left" w:pos="1080"/>
        </w:tabs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607C9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607C9">
        <w:rPr>
          <w:rFonts w:ascii="Times New Roman" w:hAnsi="Times New Roman"/>
          <w:szCs w:val="24"/>
        </w:rPr>
        <w:t>;</w:t>
      </w:r>
    </w:p>
    <w:p w:rsidR="003A5D39" w:rsidRPr="003A5D39" w:rsidRDefault="00060621" w:rsidP="00012DE3">
      <w:pPr>
        <w:numPr>
          <w:ilvl w:val="0"/>
          <w:numId w:val="3"/>
        </w:numPr>
        <w:tabs>
          <w:tab w:val="clear" w:pos="720"/>
          <w:tab w:val="num" w:pos="284"/>
          <w:tab w:val="left" w:pos="1080"/>
        </w:tabs>
        <w:ind w:left="0" w:firstLine="0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чл.12, ал.1, т.1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:rsidR="00060621" w:rsidRPr="00456E7B" w:rsidRDefault="00060621" w:rsidP="00012DE3">
      <w:pPr>
        <w:numPr>
          <w:ilvl w:val="0"/>
          <w:numId w:val="3"/>
        </w:numPr>
        <w:tabs>
          <w:tab w:val="clear" w:pos="720"/>
          <w:tab w:val="num" w:pos="284"/>
          <w:tab w:val="left" w:pos="1080"/>
        </w:tabs>
        <w:ind w:left="0" w:firstLine="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  <w:r w:rsidR="00012DE3">
        <w:rPr>
          <w:rFonts w:ascii="Times New Roman" w:hAnsi="Times New Roman"/>
          <w:szCs w:val="24"/>
          <w:lang w:val="ru-RU"/>
        </w:rPr>
        <w:t xml:space="preserve"> </w:t>
      </w:r>
      <w:r w:rsidR="00012DE3" w:rsidRPr="00456E7B">
        <w:rPr>
          <w:rFonts w:ascii="Times New Roman" w:hAnsi="Times New Roman"/>
          <w:b/>
          <w:szCs w:val="24"/>
          <w:lang w:val="ru-RU"/>
        </w:rPr>
        <w:t>Неприложимо</w:t>
      </w:r>
    </w:p>
    <w:p w:rsidR="00012DE3" w:rsidRDefault="00060621" w:rsidP="00012DE3">
      <w:pPr>
        <w:numPr>
          <w:ilvl w:val="0"/>
          <w:numId w:val="3"/>
        </w:numPr>
        <w:tabs>
          <w:tab w:val="clear" w:pos="720"/>
          <w:tab w:val="num" w:pos="284"/>
        </w:tabs>
        <w:spacing w:after="80"/>
        <w:ind w:left="0" w:firstLine="0"/>
        <w:rPr>
          <w:rFonts w:ascii="Times New Roman" w:hAnsi="Times New Roman"/>
          <w:sz w:val="22"/>
          <w:lang w:eastAsia="bg-BG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="00012DE3">
        <w:rPr>
          <w:rFonts w:ascii="Times New Roman" w:hAnsi="Times New Roman"/>
          <w:szCs w:val="24"/>
        </w:rPr>
        <w:t xml:space="preserve">      4.1. </w:t>
      </w:r>
      <w:proofErr w:type="spellStart"/>
      <w:r w:rsidR="00012DE3" w:rsidRPr="002B039E">
        <w:rPr>
          <w:rFonts w:ascii="Times New Roman" w:hAnsi="Times New Roman" w:hint="eastAsia"/>
          <w:bCs/>
          <w:szCs w:val="24"/>
          <w:lang w:val="en-US"/>
        </w:rPr>
        <w:t>Декларация</w:t>
      </w:r>
      <w:proofErr w:type="spellEnd"/>
      <w:r w:rsidR="00012DE3">
        <w:rPr>
          <w:b/>
          <w:bCs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за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осигуряване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на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експерт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/и с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необходимата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квалификация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за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изпълнение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на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монтажа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на</w:t>
      </w:r>
      <w:proofErr w:type="spellEnd"/>
      <w:r w:rsidR="00012DE3" w:rsidRPr="005F12E1">
        <w:rPr>
          <w:rFonts w:ascii="Times New Roman" w:hAnsi="Times New Roman"/>
          <w:bCs/>
          <w:szCs w:val="24"/>
          <w:lang w:val="en-US"/>
        </w:rPr>
        <w:t xml:space="preserve"> </w:t>
      </w:r>
      <w:proofErr w:type="spellStart"/>
      <w:r w:rsidR="00012DE3" w:rsidRPr="005F12E1">
        <w:rPr>
          <w:rFonts w:ascii="Times New Roman" w:hAnsi="Times New Roman"/>
          <w:bCs/>
          <w:szCs w:val="24"/>
          <w:lang w:val="en-US"/>
        </w:rPr>
        <w:t>ФтЕЦ</w:t>
      </w:r>
      <w:proofErr w:type="spellEnd"/>
    </w:p>
    <w:p w:rsidR="00060621" w:rsidRPr="00C607C9" w:rsidRDefault="00060621" w:rsidP="00012DE3">
      <w:pPr>
        <w:numPr>
          <w:ilvl w:val="0"/>
          <w:numId w:val="3"/>
        </w:numPr>
        <w:tabs>
          <w:tab w:val="clear" w:pos="720"/>
          <w:tab w:val="num" w:pos="284"/>
          <w:tab w:val="left" w:pos="1080"/>
        </w:tabs>
        <w:ind w:left="0" w:firstLine="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:rsidR="00060621" w:rsidRPr="003A5D39" w:rsidRDefault="00060621" w:rsidP="00012DE3">
      <w:pPr>
        <w:numPr>
          <w:ilvl w:val="0"/>
          <w:numId w:val="3"/>
        </w:numPr>
        <w:tabs>
          <w:tab w:val="clear" w:pos="720"/>
          <w:tab w:val="num" w:pos="284"/>
          <w:tab w:val="left" w:pos="1080"/>
        </w:tabs>
        <w:ind w:left="0" w:firstLine="0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DA75D1" w:rsidRPr="003A1778">
        <w:rPr>
          <w:rFonts w:ascii="Times New Roman" w:hAnsi="Times New Roman"/>
          <w:szCs w:val="24"/>
        </w:rPr>
        <w:t xml:space="preserve">3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DA75D1" w:rsidRPr="003A1778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:rsidR="00012DE3" w:rsidRDefault="00060621" w:rsidP="00012DE3">
      <w:pPr>
        <w:numPr>
          <w:ilvl w:val="0"/>
          <w:numId w:val="3"/>
        </w:numPr>
        <w:tabs>
          <w:tab w:val="clear" w:pos="720"/>
          <w:tab w:val="num" w:pos="284"/>
          <w:tab w:val="left" w:pos="1080"/>
        </w:tabs>
        <w:ind w:left="0" w:firstLine="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</w:t>
      </w:r>
      <w:r w:rsidR="00012DE3">
        <w:rPr>
          <w:rFonts w:ascii="Times New Roman" w:hAnsi="Times New Roman"/>
          <w:szCs w:val="24"/>
        </w:rPr>
        <w:t>нта в документацията за участие</w:t>
      </w:r>
    </w:p>
    <w:p w:rsidR="00060621" w:rsidRPr="00012DE3" w:rsidRDefault="00012DE3" w:rsidP="00012DE3">
      <w:pPr>
        <w:tabs>
          <w:tab w:val="left" w:pos="1080"/>
        </w:tabs>
        <w:rPr>
          <w:rFonts w:ascii="Times New Roman" w:hAnsi="Times New Roman"/>
          <w:szCs w:val="24"/>
        </w:rPr>
      </w:pPr>
      <w:r w:rsidRPr="00012DE3">
        <w:rPr>
          <w:rFonts w:ascii="Times New Roman" w:hAnsi="Times New Roman"/>
          <w:szCs w:val="24"/>
        </w:rPr>
        <w:t>7.1. Протокол за посещение на място</w:t>
      </w:r>
      <w:r>
        <w:rPr>
          <w:rFonts w:ascii="Times New Roman" w:hAnsi="Times New Roman"/>
          <w:szCs w:val="24"/>
        </w:rPr>
        <w:t>;</w:t>
      </w:r>
      <w:r w:rsidRPr="00012DE3">
        <w:rPr>
          <w:rFonts w:ascii="Times New Roman" w:hAnsi="Times New Roman"/>
          <w:szCs w:val="24"/>
        </w:rPr>
        <w:t xml:space="preserve">  </w:t>
      </w:r>
    </w:p>
    <w:p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p w:rsidR="008B67EF" w:rsidRPr="00961002" w:rsidRDefault="008B67EF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8B67EF" w:rsidRPr="00961002" w:rsidSect="00012D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540" w:right="1275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DCC" w:rsidRDefault="00B25DCC">
      <w:r>
        <w:separator/>
      </w:r>
    </w:p>
  </w:endnote>
  <w:endnote w:type="continuationSeparator" w:id="0">
    <w:p w:rsidR="00B25DCC" w:rsidRDefault="00B25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AA4" w:rsidRDefault="00C94FC2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15AA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AA4" w:rsidRDefault="00015AA4" w:rsidP="0096100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AA4" w:rsidRDefault="00C94FC2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15AA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6E7B">
      <w:rPr>
        <w:rStyle w:val="a7"/>
        <w:noProof/>
      </w:rPr>
      <w:t>6</w:t>
    </w:r>
    <w:r>
      <w:rPr>
        <w:rStyle w:val="a7"/>
      </w:rPr>
      <w:fldChar w:fldCharType="end"/>
    </w:r>
  </w:p>
  <w:p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DCC" w:rsidRDefault="00B25DCC">
      <w:r>
        <w:separator/>
      </w:r>
    </w:p>
  </w:footnote>
  <w:footnote w:type="continuationSeparator" w:id="0">
    <w:p w:rsidR="00B25DCC" w:rsidRDefault="00B25DCC">
      <w:r>
        <w:continuationSeparator/>
      </w:r>
    </w:p>
  </w:footnote>
  <w:footnote w:id="1">
    <w:p w:rsidR="00060621" w:rsidRDefault="00060621" w:rsidP="00060621">
      <w:pPr>
        <w:pStyle w:val="ae"/>
      </w:pPr>
      <w:r>
        <w:rPr>
          <w:rStyle w:val="af0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AA4" w:rsidRDefault="00C94FC2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15AA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AA4" w:rsidRDefault="00015AA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AA4" w:rsidRDefault="00C94FC2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15AA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6E7B">
      <w:rPr>
        <w:rStyle w:val="a7"/>
        <w:noProof/>
      </w:rPr>
      <w:t>6</w:t>
    </w:r>
    <w:r>
      <w:rPr>
        <w:rStyle w:val="a7"/>
      </w:rPr>
      <w:fldChar w:fldCharType="end"/>
    </w:r>
  </w:p>
  <w:p w:rsidR="00015AA4" w:rsidRDefault="00015AA4">
    <w:pPr>
      <w:pStyle w:val="a3"/>
      <w:rPr>
        <w:lang w:val="en-US"/>
      </w:rPr>
    </w:pPr>
  </w:p>
  <w:p w:rsidR="00015AA4" w:rsidRDefault="00015AA4">
    <w:pPr>
      <w:pStyle w:val="a3"/>
      <w:rPr>
        <w:lang w:val="en-US"/>
      </w:rPr>
    </w:pPr>
  </w:p>
  <w:p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9" w:type="dxa"/>
      <w:tblInd w:w="-420" w:type="dxa"/>
      <w:tblLook w:val="04A0"/>
    </w:tblPr>
    <w:tblGrid>
      <w:gridCol w:w="10435"/>
      <w:gridCol w:w="222"/>
    </w:tblGrid>
    <w:tr w:rsidR="007C39EA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/>
          </w:tblPr>
          <w:tblGrid>
            <w:gridCol w:w="4531"/>
            <w:gridCol w:w="5688"/>
          </w:tblGrid>
          <w:tr w:rsidR="008435B1" w:rsidTr="008435B1">
            <w:tc>
              <w:tcPr>
                <w:tcW w:w="4531" w:type="dxa"/>
                <w:vAlign w:val="center"/>
                <w:hideMark/>
              </w:tcPr>
              <w:p w:rsidR="008435B1" w:rsidRPr="008435B1" w:rsidRDefault="00C94FC2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95pt;height:37.55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:rsidR="008435B1" w:rsidRDefault="00C94FC2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>
                    <v:shape id="Picture 60" o:spid="_x0000_i1026" type="#_x0000_t75" style="width:181.55pt;height:50.1pt;visibility:visible;mso-wrap-style:square">
                      <v:imagedata r:id="rId2" o:title=""/>
                    </v:shape>
                  </w:pict>
                </w:r>
              </w:p>
            </w:tc>
          </w:tr>
        </w:tbl>
        <w:p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:rsidR="00CA6F4A" w:rsidRPr="007C39EA" w:rsidRDefault="00CA6F4A" w:rsidP="007C39E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802E6"/>
    <w:multiLevelType w:val="hybridMultilevel"/>
    <w:tmpl w:val="D1A8C1EA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2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3C2"/>
    <w:rsid w:val="00004A73"/>
    <w:rsid w:val="00012C31"/>
    <w:rsid w:val="00012DE3"/>
    <w:rsid w:val="00015AA4"/>
    <w:rsid w:val="00015FC2"/>
    <w:rsid w:val="000436EA"/>
    <w:rsid w:val="00050E6F"/>
    <w:rsid w:val="00052CC3"/>
    <w:rsid w:val="00060621"/>
    <w:rsid w:val="000655E4"/>
    <w:rsid w:val="00071B10"/>
    <w:rsid w:val="00076518"/>
    <w:rsid w:val="00082303"/>
    <w:rsid w:val="000A0333"/>
    <w:rsid w:val="000E3B0B"/>
    <w:rsid w:val="00121910"/>
    <w:rsid w:val="001337AA"/>
    <w:rsid w:val="00146AB5"/>
    <w:rsid w:val="0014781B"/>
    <w:rsid w:val="0016079E"/>
    <w:rsid w:val="00182032"/>
    <w:rsid w:val="001E1995"/>
    <w:rsid w:val="001E2B97"/>
    <w:rsid w:val="00217394"/>
    <w:rsid w:val="00244E43"/>
    <w:rsid w:val="00250A87"/>
    <w:rsid w:val="0027017A"/>
    <w:rsid w:val="00281DA3"/>
    <w:rsid w:val="00291D79"/>
    <w:rsid w:val="0029441C"/>
    <w:rsid w:val="002A79DF"/>
    <w:rsid w:val="002C0E34"/>
    <w:rsid w:val="00313AD4"/>
    <w:rsid w:val="00322694"/>
    <w:rsid w:val="0034421F"/>
    <w:rsid w:val="003A1778"/>
    <w:rsid w:val="003A5D39"/>
    <w:rsid w:val="003C2F94"/>
    <w:rsid w:val="003D2DB8"/>
    <w:rsid w:val="003D5EC7"/>
    <w:rsid w:val="003F0AD6"/>
    <w:rsid w:val="003F4A0F"/>
    <w:rsid w:val="003F73F7"/>
    <w:rsid w:val="00400207"/>
    <w:rsid w:val="00407E23"/>
    <w:rsid w:val="004248A3"/>
    <w:rsid w:val="00425852"/>
    <w:rsid w:val="0043488C"/>
    <w:rsid w:val="00456E7B"/>
    <w:rsid w:val="0046265B"/>
    <w:rsid w:val="00493CF0"/>
    <w:rsid w:val="0049571C"/>
    <w:rsid w:val="004C278B"/>
    <w:rsid w:val="00507290"/>
    <w:rsid w:val="00512593"/>
    <w:rsid w:val="00523183"/>
    <w:rsid w:val="005258B3"/>
    <w:rsid w:val="005303AC"/>
    <w:rsid w:val="0054314E"/>
    <w:rsid w:val="005524B1"/>
    <w:rsid w:val="00561799"/>
    <w:rsid w:val="00584989"/>
    <w:rsid w:val="00587B2B"/>
    <w:rsid w:val="0059400D"/>
    <w:rsid w:val="005B09D0"/>
    <w:rsid w:val="005E1A21"/>
    <w:rsid w:val="005F0AF8"/>
    <w:rsid w:val="005F3454"/>
    <w:rsid w:val="00611830"/>
    <w:rsid w:val="006212F9"/>
    <w:rsid w:val="00634BC0"/>
    <w:rsid w:val="00646EF8"/>
    <w:rsid w:val="006A25DA"/>
    <w:rsid w:val="006B5633"/>
    <w:rsid w:val="006D1001"/>
    <w:rsid w:val="006F48D4"/>
    <w:rsid w:val="007312BB"/>
    <w:rsid w:val="007404EE"/>
    <w:rsid w:val="00741198"/>
    <w:rsid w:val="0074430C"/>
    <w:rsid w:val="0076218F"/>
    <w:rsid w:val="00770B1A"/>
    <w:rsid w:val="00771641"/>
    <w:rsid w:val="00781B64"/>
    <w:rsid w:val="0078597B"/>
    <w:rsid w:val="007B563B"/>
    <w:rsid w:val="007C39EA"/>
    <w:rsid w:val="007C56D6"/>
    <w:rsid w:val="007D1BBF"/>
    <w:rsid w:val="007D4047"/>
    <w:rsid w:val="00817B83"/>
    <w:rsid w:val="0082019B"/>
    <w:rsid w:val="00827F72"/>
    <w:rsid w:val="008435B1"/>
    <w:rsid w:val="00860ED0"/>
    <w:rsid w:val="008B67EF"/>
    <w:rsid w:val="00922716"/>
    <w:rsid w:val="009302A2"/>
    <w:rsid w:val="00953E4C"/>
    <w:rsid w:val="0095551F"/>
    <w:rsid w:val="00961002"/>
    <w:rsid w:val="00976CE7"/>
    <w:rsid w:val="00984119"/>
    <w:rsid w:val="0098424F"/>
    <w:rsid w:val="009B67F4"/>
    <w:rsid w:val="009C1A97"/>
    <w:rsid w:val="009C6315"/>
    <w:rsid w:val="009F7836"/>
    <w:rsid w:val="00A12FE6"/>
    <w:rsid w:val="00A13AFD"/>
    <w:rsid w:val="00A153D1"/>
    <w:rsid w:val="00A20EA2"/>
    <w:rsid w:val="00A267DD"/>
    <w:rsid w:val="00A26A4E"/>
    <w:rsid w:val="00A50A4C"/>
    <w:rsid w:val="00A61B97"/>
    <w:rsid w:val="00A63654"/>
    <w:rsid w:val="00A76301"/>
    <w:rsid w:val="00A83922"/>
    <w:rsid w:val="00A84594"/>
    <w:rsid w:val="00A90C52"/>
    <w:rsid w:val="00AC3243"/>
    <w:rsid w:val="00AC4C88"/>
    <w:rsid w:val="00AC5186"/>
    <w:rsid w:val="00AF3555"/>
    <w:rsid w:val="00AF37C7"/>
    <w:rsid w:val="00B25DCC"/>
    <w:rsid w:val="00B273C2"/>
    <w:rsid w:val="00B541F5"/>
    <w:rsid w:val="00BB0FE3"/>
    <w:rsid w:val="00BD1E1F"/>
    <w:rsid w:val="00BD3D26"/>
    <w:rsid w:val="00C157B2"/>
    <w:rsid w:val="00C607C9"/>
    <w:rsid w:val="00C60A36"/>
    <w:rsid w:val="00C76C51"/>
    <w:rsid w:val="00C82D0B"/>
    <w:rsid w:val="00C830AF"/>
    <w:rsid w:val="00C84AE1"/>
    <w:rsid w:val="00C9339D"/>
    <w:rsid w:val="00C94FC2"/>
    <w:rsid w:val="00CA6F4A"/>
    <w:rsid w:val="00CA77C3"/>
    <w:rsid w:val="00CF45B3"/>
    <w:rsid w:val="00D13188"/>
    <w:rsid w:val="00D26E8B"/>
    <w:rsid w:val="00D3317C"/>
    <w:rsid w:val="00D416A4"/>
    <w:rsid w:val="00D66B31"/>
    <w:rsid w:val="00D94BF7"/>
    <w:rsid w:val="00DA75D1"/>
    <w:rsid w:val="00DB1512"/>
    <w:rsid w:val="00DC3AB3"/>
    <w:rsid w:val="00DC6B71"/>
    <w:rsid w:val="00DD7847"/>
    <w:rsid w:val="00DE1E71"/>
    <w:rsid w:val="00E177C8"/>
    <w:rsid w:val="00E821F7"/>
    <w:rsid w:val="00E92CE1"/>
    <w:rsid w:val="00E9683D"/>
    <w:rsid w:val="00EA3873"/>
    <w:rsid w:val="00ED42B2"/>
    <w:rsid w:val="00EE29F8"/>
    <w:rsid w:val="00F021A9"/>
    <w:rsid w:val="00F12AFD"/>
    <w:rsid w:val="00F25650"/>
    <w:rsid w:val="00F34E30"/>
    <w:rsid w:val="00F439CD"/>
    <w:rsid w:val="00F52DA7"/>
    <w:rsid w:val="00F5525F"/>
    <w:rsid w:val="00F64A05"/>
    <w:rsid w:val="00F671F6"/>
    <w:rsid w:val="00F833C9"/>
    <w:rsid w:val="00F95447"/>
    <w:rsid w:val="00FE0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/>
    </w:rPr>
  </w:style>
  <w:style w:type="paragraph" w:styleId="a5">
    <w:name w:val="footer"/>
    <w:basedOn w:val="a"/>
    <w:rsid w:val="00B273C2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7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8">
    <w:name w:val="Table Grid"/>
    <w:basedOn w:val="a1"/>
    <w:rsid w:val="004957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9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6B5633"/>
    <w:rPr>
      <w:sz w:val="16"/>
      <w:szCs w:val="16"/>
    </w:rPr>
  </w:style>
  <w:style w:type="paragraph" w:styleId="ab">
    <w:name w:val="annotation text"/>
    <w:basedOn w:val="a"/>
    <w:semiHidden/>
    <w:rsid w:val="006B5633"/>
    <w:rPr>
      <w:sz w:val="20"/>
    </w:rPr>
  </w:style>
  <w:style w:type="paragraph" w:styleId="ac">
    <w:name w:val="annotation subject"/>
    <w:basedOn w:val="ab"/>
    <w:next w:val="ab"/>
    <w:semiHidden/>
    <w:rsid w:val="006B5633"/>
    <w:rPr>
      <w:b/>
      <w:bCs/>
    </w:rPr>
  </w:style>
  <w:style w:type="character" w:styleId="ad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e">
    <w:name w:val="footnote text"/>
    <w:basedOn w:val="a"/>
    <w:link w:val="af"/>
    <w:rsid w:val="00060621"/>
    <w:rPr>
      <w:rFonts w:ascii="Times New Roman" w:hAnsi="Times New Roman"/>
      <w:sz w:val="20"/>
      <w:lang w:eastAsia="bg-BG"/>
    </w:rPr>
  </w:style>
  <w:style w:type="character" w:customStyle="1" w:styleId="af">
    <w:name w:val="Текст под линия Знак"/>
    <w:basedOn w:val="a0"/>
    <w:link w:val="ae"/>
    <w:rsid w:val="00060621"/>
  </w:style>
  <w:style w:type="character" w:styleId="af0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1">
    <w:name w:val="Body Text"/>
    <w:basedOn w:val="a"/>
    <w:link w:val="af2"/>
    <w:unhideWhenUsed/>
    <w:rsid w:val="009C1A97"/>
    <w:pPr>
      <w:spacing w:after="120"/>
    </w:pPr>
  </w:style>
  <w:style w:type="character" w:customStyle="1" w:styleId="af2">
    <w:name w:val="Основен текст Знак"/>
    <w:basedOn w:val="a0"/>
    <w:link w:val="af1"/>
    <w:rsid w:val="009C1A97"/>
    <w:rPr>
      <w:rFonts w:ascii="HebarU" w:hAnsi="HebarU"/>
      <w:sz w:val="24"/>
      <w:lang w:eastAsia="en-US"/>
    </w:rPr>
  </w:style>
  <w:style w:type="paragraph" w:styleId="af3">
    <w:name w:val="List Paragraph"/>
    <w:basedOn w:val="a"/>
    <w:uiPriority w:val="34"/>
    <w:qFormat/>
    <w:rsid w:val="00244E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B7444-8024-4498-B33E-8CB7F7C4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1792</Words>
  <Characters>10219</Characters>
  <Application>Microsoft Office Word</Application>
  <DocSecurity>0</DocSecurity>
  <Lines>85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1234</cp:lastModifiedBy>
  <cp:revision>11</cp:revision>
  <cp:lastPrinted>2011-03-22T15:11:00Z</cp:lastPrinted>
  <dcterms:created xsi:type="dcterms:W3CDTF">2024-05-21T13:05:00Z</dcterms:created>
  <dcterms:modified xsi:type="dcterms:W3CDTF">2026-08-26T11:04:00Z</dcterms:modified>
</cp:coreProperties>
</file>